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AA" w:rsidRDefault="003735AA">
      <w:pPr>
        <w:pStyle w:val="A6"/>
        <w:ind w:firstLine="0"/>
        <w:rPr>
          <w:rFonts w:ascii="宋体" w:eastAsia="宋体" w:hAnsi="宋体"/>
          <w:b/>
          <w:bCs/>
          <w:kern w:val="0"/>
          <w:sz w:val="72"/>
          <w:szCs w:val="72"/>
        </w:rPr>
      </w:pPr>
    </w:p>
    <w:p w:rsidR="003735AA" w:rsidRDefault="003735AA">
      <w:pPr>
        <w:pStyle w:val="A6"/>
        <w:ind w:firstLine="0"/>
        <w:rPr>
          <w:rFonts w:ascii="宋体" w:eastAsia="宋体" w:hAnsi="宋体"/>
          <w:kern w:val="0"/>
        </w:rPr>
      </w:pPr>
    </w:p>
    <w:p w:rsidR="003735AA" w:rsidRDefault="003735AA">
      <w:pPr>
        <w:pStyle w:val="A6"/>
        <w:ind w:firstLine="0"/>
        <w:rPr>
          <w:rFonts w:ascii="宋体" w:eastAsia="宋体" w:hAnsi="宋体"/>
          <w:kern w:val="0"/>
        </w:rPr>
      </w:pPr>
    </w:p>
    <w:p w:rsidR="003735AA" w:rsidRDefault="00F13B2B">
      <w:pPr>
        <w:spacing w:line="360" w:lineRule="auto"/>
        <w:jc w:val="center"/>
        <w:rPr>
          <w:rFonts w:ascii="宋体" w:hAnsi="宋体"/>
          <w:b/>
          <w:bCs/>
          <w:sz w:val="32"/>
          <w:szCs w:val="32"/>
          <w:lang w:eastAsia="zh-CN"/>
        </w:rPr>
      </w:pPr>
      <w:r>
        <w:rPr>
          <w:rFonts w:ascii="宋体" w:hAnsi="宋体" w:hint="eastAsia"/>
          <w:b/>
          <w:bCs/>
          <w:sz w:val="32"/>
          <w:szCs w:val="32"/>
          <w:lang w:eastAsia="zh-CN"/>
        </w:rPr>
        <w:t>天津滨海职业学院校园直饮水系统服务项目</w:t>
      </w:r>
    </w:p>
    <w:p w:rsidR="003735AA" w:rsidRDefault="00F13B2B">
      <w:pPr>
        <w:spacing w:line="360" w:lineRule="auto"/>
        <w:jc w:val="center"/>
        <w:rPr>
          <w:rFonts w:ascii="宋体" w:hAnsi="宋体"/>
          <w:b/>
          <w:bCs/>
          <w:spacing w:val="15"/>
          <w:sz w:val="32"/>
          <w:szCs w:val="32"/>
          <w:lang w:eastAsia="zh-CN"/>
        </w:rPr>
      </w:pPr>
      <w:r>
        <w:rPr>
          <w:rFonts w:ascii="宋体" w:hAnsi="宋体" w:hint="eastAsia"/>
          <w:b/>
          <w:bCs/>
          <w:spacing w:val="15"/>
          <w:sz w:val="32"/>
          <w:szCs w:val="32"/>
          <w:lang w:eastAsia="zh-CN"/>
        </w:rPr>
        <w:t>校内采购文件</w:t>
      </w:r>
    </w:p>
    <w:p w:rsidR="003735AA" w:rsidRDefault="003735AA">
      <w:pPr>
        <w:spacing w:line="360" w:lineRule="auto"/>
        <w:jc w:val="center"/>
        <w:rPr>
          <w:rFonts w:ascii="宋体" w:hAnsi="宋体"/>
          <w:b/>
          <w:sz w:val="21"/>
          <w:szCs w:val="21"/>
          <w:lang w:eastAsia="zh-CN"/>
        </w:rPr>
      </w:pPr>
    </w:p>
    <w:p w:rsidR="003735AA" w:rsidRDefault="00F13B2B">
      <w:pPr>
        <w:pStyle w:val="A6"/>
        <w:spacing w:line="240" w:lineRule="auto"/>
        <w:ind w:firstLine="0"/>
        <w:jc w:val="center"/>
        <w:rPr>
          <w:rFonts w:ascii="宋体" w:eastAsia="宋体" w:hAnsi="宋体"/>
          <w:b/>
          <w:bCs/>
          <w:spacing w:val="15"/>
          <w:kern w:val="0"/>
          <w:sz w:val="32"/>
          <w:szCs w:val="32"/>
        </w:rPr>
      </w:pPr>
      <w:r>
        <w:rPr>
          <w:rFonts w:ascii="宋体" w:eastAsia="宋体" w:hAnsi="宋体" w:hint="eastAsia"/>
          <w:b/>
          <w:bCs/>
          <w:spacing w:val="15"/>
          <w:kern w:val="0"/>
          <w:sz w:val="32"/>
          <w:szCs w:val="32"/>
        </w:rPr>
        <w:t>（项目编号：BHXY-</w:t>
      </w:r>
      <w:r>
        <w:rPr>
          <w:rFonts w:ascii="宋体" w:eastAsia="宋体" w:hAnsi="宋体"/>
          <w:b/>
          <w:bCs/>
          <w:spacing w:val="15"/>
          <w:kern w:val="0"/>
          <w:sz w:val="32"/>
          <w:szCs w:val="32"/>
        </w:rPr>
        <w:t>202</w:t>
      </w:r>
      <w:r>
        <w:rPr>
          <w:rFonts w:ascii="宋体" w:eastAsia="宋体" w:hAnsi="宋体" w:hint="eastAsia"/>
          <w:b/>
          <w:bCs/>
          <w:spacing w:val="15"/>
          <w:kern w:val="0"/>
          <w:sz w:val="32"/>
          <w:szCs w:val="32"/>
        </w:rPr>
        <w:t>4</w:t>
      </w:r>
      <w:r>
        <w:rPr>
          <w:rFonts w:ascii="宋体" w:eastAsia="宋体" w:hAnsi="宋体"/>
          <w:b/>
          <w:bCs/>
          <w:spacing w:val="15"/>
          <w:kern w:val="0"/>
          <w:sz w:val="32"/>
          <w:szCs w:val="32"/>
        </w:rPr>
        <w:t>-</w:t>
      </w:r>
      <w:r>
        <w:rPr>
          <w:rFonts w:ascii="宋体" w:eastAsia="宋体" w:hAnsi="宋体" w:hint="eastAsia"/>
          <w:b/>
          <w:bCs/>
          <w:spacing w:val="15"/>
          <w:kern w:val="0"/>
          <w:sz w:val="32"/>
          <w:szCs w:val="32"/>
        </w:rPr>
        <w:t>XN-01</w:t>
      </w:r>
      <w:r>
        <w:rPr>
          <w:rFonts w:ascii="宋体" w:eastAsia="宋体" w:hAnsi="宋体" w:hint="eastAsia"/>
          <w:b/>
          <w:bCs/>
          <w:spacing w:val="14"/>
          <w:kern w:val="0"/>
          <w:sz w:val="32"/>
          <w:szCs w:val="32"/>
        </w:rPr>
        <w:t>）</w:t>
      </w:r>
    </w:p>
    <w:p w:rsidR="003735AA" w:rsidRDefault="003735AA">
      <w:pPr>
        <w:pStyle w:val="A6"/>
        <w:spacing w:line="240" w:lineRule="auto"/>
        <w:ind w:firstLine="0"/>
        <w:rPr>
          <w:rFonts w:ascii="宋体" w:eastAsia="宋体" w:hAnsi="宋体"/>
          <w:sz w:val="32"/>
          <w:szCs w:val="32"/>
        </w:rPr>
      </w:pPr>
    </w:p>
    <w:p w:rsidR="003735AA" w:rsidRDefault="003735AA">
      <w:pPr>
        <w:pStyle w:val="A6"/>
        <w:spacing w:line="240" w:lineRule="auto"/>
        <w:ind w:firstLine="0"/>
        <w:rPr>
          <w:rFonts w:ascii="宋体" w:eastAsia="宋体" w:hAnsi="宋体"/>
          <w:sz w:val="32"/>
          <w:szCs w:val="32"/>
        </w:rPr>
      </w:pPr>
    </w:p>
    <w:p w:rsidR="003735AA" w:rsidRDefault="003735AA">
      <w:pPr>
        <w:pStyle w:val="A6"/>
        <w:spacing w:line="240" w:lineRule="auto"/>
        <w:ind w:firstLine="0"/>
        <w:rPr>
          <w:rFonts w:ascii="宋体" w:eastAsia="宋体" w:hAnsi="宋体"/>
          <w:b/>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rPr>
      </w:pPr>
    </w:p>
    <w:p w:rsidR="003735AA" w:rsidRDefault="003735AA">
      <w:pPr>
        <w:pStyle w:val="A6"/>
        <w:spacing w:line="240" w:lineRule="auto"/>
        <w:ind w:firstLine="0"/>
        <w:rPr>
          <w:rFonts w:ascii="宋体" w:eastAsia="宋体" w:hAnsi="宋体"/>
          <w:sz w:val="36"/>
          <w:szCs w:val="36"/>
        </w:rPr>
      </w:pPr>
    </w:p>
    <w:p w:rsidR="003735AA" w:rsidRDefault="003735AA">
      <w:pPr>
        <w:widowControl w:val="0"/>
        <w:spacing w:line="360" w:lineRule="auto"/>
        <w:rPr>
          <w:rFonts w:ascii="宋体" w:hAnsi="宋体"/>
          <w:kern w:val="2"/>
          <w:sz w:val="36"/>
          <w:szCs w:val="36"/>
          <w:lang w:eastAsia="zh-CN"/>
        </w:rPr>
      </w:pPr>
    </w:p>
    <w:p w:rsidR="003735AA" w:rsidRDefault="00F13B2B">
      <w:pPr>
        <w:widowControl w:val="0"/>
        <w:spacing w:line="360" w:lineRule="auto"/>
        <w:ind w:firstLineChars="100" w:firstLine="321"/>
        <w:jc w:val="center"/>
        <w:rPr>
          <w:rFonts w:ascii="宋体" w:hAnsi="宋体"/>
          <w:b/>
          <w:sz w:val="32"/>
          <w:szCs w:val="32"/>
          <w:lang w:eastAsia="zh-CN"/>
        </w:rPr>
      </w:pPr>
      <w:r>
        <w:rPr>
          <w:rFonts w:ascii="宋体" w:hAnsi="宋体" w:hint="eastAsia"/>
          <w:b/>
          <w:sz w:val="32"/>
          <w:szCs w:val="32"/>
          <w:lang w:eastAsia="zh-CN"/>
        </w:rPr>
        <w:t>采购人：天津滨海职业学院</w:t>
      </w:r>
    </w:p>
    <w:p w:rsidR="003735AA" w:rsidRDefault="003735AA">
      <w:pPr>
        <w:widowControl w:val="0"/>
        <w:tabs>
          <w:tab w:val="left" w:pos="3281"/>
          <w:tab w:val="center" w:pos="4711"/>
        </w:tabs>
        <w:spacing w:line="360" w:lineRule="auto"/>
        <w:ind w:firstLineChars="200" w:firstLine="643"/>
        <w:jc w:val="center"/>
        <w:rPr>
          <w:rFonts w:ascii="宋体" w:hAnsi="宋体"/>
          <w:b/>
          <w:bCs/>
          <w:sz w:val="32"/>
          <w:szCs w:val="32"/>
          <w:lang w:eastAsia="zh-CN"/>
        </w:rPr>
      </w:pPr>
    </w:p>
    <w:p w:rsidR="003735AA" w:rsidRDefault="00F13B2B">
      <w:pPr>
        <w:widowControl w:val="0"/>
        <w:tabs>
          <w:tab w:val="left" w:pos="3281"/>
          <w:tab w:val="center" w:pos="4711"/>
        </w:tabs>
        <w:spacing w:line="360" w:lineRule="auto"/>
        <w:jc w:val="center"/>
        <w:rPr>
          <w:rFonts w:ascii="宋体" w:hAnsi="宋体"/>
          <w:b/>
          <w:bCs/>
          <w:sz w:val="32"/>
          <w:szCs w:val="32"/>
          <w:lang w:eastAsia="zh-CN"/>
        </w:rPr>
        <w:sectPr w:rsidR="003735AA">
          <w:headerReference w:type="default" r:id="rId7"/>
          <w:footerReference w:type="default" r:id="rId8"/>
          <w:pgSz w:w="11900" w:h="16840"/>
          <w:pgMar w:top="1440" w:right="1800" w:bottom="1440" w:left="1800" w:header="851" w:footer="680" w:gutter="0"/>
          <w:pgNumType w:start="1"/>
          <w:cols w:space="720"/>
          <w:titlePg/>
        </w:sectPr>
      </w:pPr>
      <w:r>
        <w:rPr>
          <w:rFonts w:ascii="宋体" w:hAnsi="宋体" w:hint="eastAsia"/>
          <w:b/>
          <w:bCs/>
          <w:sz w:val="32"/>
          <w:szCs w:val="32"/>
          <w:lang w:eastAsia="zh-CN"/>
        </w:rPr>
        <w:t>2024年</w:t>
      </w:r>
      <w:r w:rsidR="00AD5CB4">
        <w:rPr>
          <w:rFonts w:ascii="宋体" w:hAnsi="宋体"/>
          <w:b/>
          <w:bCs/>
          <w:sz w:val="32"/>
          <w:szCs w:val="32"/>
          <w:lang w:eastAsia="zh-CN"/>
        </w:rPr>
        <w:t>2</w:t>
      </w:r>
      <w:bookmarkStart w:id="0" w:name="_GoBack"/>
      <w:bookmarkEnd w:id="0"/>
      <w:r>
        <w:rPr>
          <w:rFonts w:ascii="宋体" w:hAnsi="宋体" w:hint="eastAsia"/>
          <w:b/>
          <w:bCs/>
          <w:sz w:val="32"/>
          <w:szCs w:val="32"/>
          <w:lang w:eastAsia="zh-CN"/>
        </w:rPr>
        <w:t>月</w:t>
      </w:r>
    </w:p>
    <w:p w:rsidR="003735AA" w:rsidRDefault="00F13B2B">
      <w:pPr>
        <w:pStyle w:val="A6"/>
        <w:ind w:firstLine="0"/>
        <w:jc w:val="center"/>
        <w:rPr>
          <w:rFonts w:ascii="宋体" w:eastAsia="宋体" w:hAnsi="宋体"/>
          <w:b/>
          <w:bCs/>
          <w:sz w:val="36"/>
          <w:szCs w:val="36"/>
          <w:lang w:val="zh-TW" w:eastAsia="zh-TW"/>
        </w:rPr>
      </w:pPr>
      <w:r>
        <w:rPr>
          <w:rFonts w:ascii="宋体" w:eastAsia="宋体" w:hAnsi="宋体"/>
          <w:b/>
          <w:bCs/>
          <w:sz w:val="36"/>
          <w:szCs w:val="36"/>
          <w:lang w:val="zh-TW" w:eastAsia="zh-TW"/>
        </w:rPr>
        <w:lastRenderedPageBreak/>
        <w:t>目</w:t>
      </w:r>
      <w:r>
        <w:rPr>
          <w:rFonts w:ascii="宋体" w:eastAsia="宋体" w:hAnsi="宋体" w:hint="eastAsia"/>
          <w:b/>
          <w:bCs/>
          <w:sz w:val="36"/>
          <w:szCs w:val="36"/>
          <w:lang w:val="zh-TW"/>
        </w:rPr>
        <w:t xml:space="preserve"> </w:t>
      </w:r>
      <w:r>
        <w:rPr>
          <w:rFonts w:ascii="宋体" w:eastAsia="宋体" w:hAnsi="宋体"/>
          <w:b/>
          <w:bCs/>
          <w:sz w:val="36"/>
          <w:szCs w:val="36"/>
          <w:lang w:val="zh-TW" w:eastAsia="zh-TW"/>
        </w:rPr>
        <w:t>录</w:t>
      </w:r>
    </w:p>
    <w:p w:rsidR="003735AA" w:rsidRDefault="00F13B2B">
      <w:pPr>
        <w:pStyle w:val="10"/>
        <w:tabs>
          <w:tab w:val="right" w:leader="dot" w:pos="8290"/>
        </w:tabs>
        <w:spacing w:line="480" w:lineRule="auto"/>
        <w:rPr>
          <w:rFonts w:ascii="宋体" w:hAnsi="宋体"/>
          <w:bCs/>
          <w:sz w:val="30"/>
          <w:szCs w:val="30"/>
          <w:lang w:eastAsia="zh-CN"/>
        </w:rPr>
      </w:pPr>
      <w:r>
        <w:rPr>
          <w:rFonts w:ascii="宋体" w:hAnsi="宋体"/>
          <w:bCs/>
          <w:sz w:val="30"/>
          <w:szCs w:val="30"/>
        </w:rPr>
        <w:fldChar w:fldCharType="begin"/>
      </w:r>
      <w:r>
        <w:rPr>
          <w:rFonts w:ascii="宋体" w:hAnsi="宋体"/>
          <w:bCs/>
          <w:sz w:val="30"/>
          <w:szCs w:val="30"/>
          <w:lang w:eastAsia="zh-CN"/>
        </w:rPr>
        <w:instrText xml:space="preserve"> TOC \t "标题 1, 1,标题 2, 2"</w:instrText>
      </w:r>
      <w:r>
        <w:rPr>
          <w:rFonts w:ascii="宋体" w:hAnsi="宋体"/>
          <w:bCs/>
          <w:sz w:val="30"/>
          <w:szCs w:val="30"/>
        </w:rPr>
        <w:fldChar w:fldCharType="separate"/>
      </w:r>
      <w:r>
        <w:rPr>
          <w:rFonts w:ascii="宋体" w:hAnsi="宋体" w:hint="eastAsia"/>
          <w:sz w:val="30"/>
          <w:szCs w:val="30"/>
          <w:lang w:val="zh-TW" w:eastAsia="zh-TW"/>
        </w:rPr>
        <w:t>第一部分</w:t>
      </w:r>
      <w:r>
        <w:rPr>
          <w:rFonts w:ascii="宋体" w:hAnsi="宋体"/>
          <w:sz w:val="30"/>
          <w:szCs w:val="30"/>
          <w:lang w:val="zh-TW" w:eastAsia="zh-CN"/>
        </w:rPr>
        <w:t xml:space="preserve"> </w:t>
      </w:r>
      <w:r>
        <w:rPr>
          <w:rFonts w:ascii="宋体" w:hAnsi="宋体" w:hint="eastAsia"/>
          <w:sz w:val="30"/>
          <w:szCs w:val="30"/>
          <w:lang w:val="zh-TW" w:eastAsia="zh-TW"/>
        </w:rPr>
        <w:t>校内采购邀请函</w:t>
      </w:r>
      <w:r>
        <w:rPr>
          <w:lang w:eastAsia="zh-CN"/>
        </w:rPr>
        <w:tab/>
      </w:r>
      <w:r>
        <w:rPr>
          <w:rFonts w:ascii="宋体" w:hAnsi="宋体"/>
          <w:sz w:val="30"/>
          <w:szCs w:val="30"/>
        </w:rPr>
        <w:fldChar w:fldCharType="begin"/>
      </w:r>
      <w:r>
        <w:rPr>
          <w:rFonts w:ascii="宋体" w:hAnsi="宋体"/>
          <w:sz w:val="30"/>
          <w:szCs w:val="30"/>
          <w:lang w:eastAsia="zh-CN"/>
        </w:rPr>
        <w:instrText xml:space="preserve"> PAGEREF _Toc57632739 \h </w:instrText>
      </w:r>
      <w:r>
        <w:rPr>
          <w:rFonts w:ascii="宋体" w:hAnsi="宋体"/>
          <w:sz w:val="30"/>
          <w:szCs w:val="30"/>
        </w:rPr>
      </w:r>
      <w:r>
        <w:rPr>
          <w:rFonts w:ascii="宋体" w:hAnsi="宋体"/>
          <w:sz w:val="30"/>
          <w:szCs w:val="30"/>
        </w:rPr>
        <w:fldChar w:fldCharType="separate"/>
      </w:r>
      <w:r>
        <w:rPr>
          <w:rFonts w:ascii="宋体" w:hAnsi="宋体"/>
          <w:sz w:val="30"/>
          <w:szCs w:val="30"/>
          <w:lang w:eastAsia="zh-CN"/>
        </w:rPr>
        <w:t>3</w:t>
      </w:r>
      <w:r>
        <w:rPr>
          <w:rFonts w:ascii="宋体" w:hAnsi="宋体"/>
          <w:sz w:val="30"/>
          <w:szCs w:val="30"/>
        </w:rPr>
        <w:fldChar w:fldCharType="end"/>
      </w:r>
    </w:p>
    <w:p w:rsidR="003735AA" w:rsidRDefault="00F13B2B">
      <w:pPr>
        <w:pStyle w:val="10"/>
        <w:tabs>
          <w:tab w:val="right" w:leader="dot" w:pos="8290"/>
        </w:tabs>
        <w:spacing w:line="480" w:lineRule="auto"/>
        <w:rPr>
          <w:rFonts w:ascii="宋体" w:hAnsi="宋体"/>
          <w:sz w:val="30"/>
          <w:szCs w:val="30"/>
          <w:lang w:val="zh-TW" w:eastAsia="zh-TW"/>
        </w:rPr>
      </w:pPr>
      <w:r>
        <w:rPr>
          <w:rFonts w:ascii="宋体" w:hAnsi="宋体" w:hint="eastAsia"/>
          <w:sz w:val="30"/>
          <w:szCs w:val="30"/>
          <w:lang w:val="zh-TW" w:eastAsia="zh-TW"/>
        </w:rPr>
        <w:t>第二部分</w:t>
      </w:r>
      <w:r>
        <w:rPr>
          <w:rFonts w:ascii="宋体" w:hAnsi="宋体"/>
          <w:sz w:val="30"/>
          <w:szCs w:val="30"/>
          <w:lang w:val="zh-TW" w:eastAsia="zh-CN"/>
        </w:rPr>
        <w:t xml:space="preserve"> </w:t>
      </w:r>
      <w:r>
        <w:rPr>
          <w:rFonts w:ascii="宋体" w:hAnsi="宋体" w:hint="eastAsia"/>
          <w:sz w:val="30"/>
          <w:szCs w:val="30"/>
          <w:lang w:val="zh-TW" w:eastAsia="zh-TW"/>
        </w:rPr>
        <w:t>采购项目要求</w:t>
      </w:r>
      <w:r>
        <w:rPr>
          <w:lang w:eastAsia="zh-CN"/>
        </w:rPr>
        <w:tab/>
      </w:r>
      <w:r>
        <w:rPr>
          <w:rFonts w:ascii="宋体" w:hAnsi="宋体"/>
          <w:sz w:val="30"/>
          <w:szCs w:val="30"/>
        </w:rPr>
        <w:fldChar w:fldCharType="begin"/>
      </w:r>
      <w:r>
        <w:rPr>
          <w:rFonts w:ascii="宋体" w:hAnsi="宋体"/>
          <w:sz w:val="30"/>
          <w:szCs w:val="30"/>
          <w:lang w:eastAsia="zh-CN"/>
        </w:rPr>
        <w:instrText xml:space="preserve"> PAGEREF _Toc57632740 \h </w:instrText>
      </w:r>
      <w:r>
        <w:rPr>
          <w:rFonts w:ascii="宋体" w:hAnsi="宋体"/>
          <w:sz w:val="30"/>
          <w:szCs w:val="30"/>
        </w:rPr>
      </w:r>
      <w:r>
        <w:rPr>
          <w:rFonts w:ascii="宋体" w:hAnsi="宋体"/>
          <w:sz w:val="30"/>
          <w:szCs w:val="30"/>
        </w:rPr>
        <w:fldChar w:fldCharType="separate"/>
      </w:r>
      <w:r>
        <w:rPr>
          <w:rFonts w:ascii="宋体" w:hAnsi="宋体"/>
          <w:sz w:val="30"/>
          <w:szCs w:val="30"/>
          <w:lang w:eastAsia="zh-CN"/>
        </w:rPr>
        <w:t>5</w:t>
      </w:r>
      <w:r>
        <w:rPr>
          <w:rFonts w:ascii="宋体" w:hAnsi="宋体"/>
          <w:sz w:val="30"/>
          <w:szCs w:val="30"/>
        </w:rPr>
        <w:fldChar w:fldCharType="end"/>
      </w:r>
    </w:p>
    <w:p w:rsidR="003735AA" w:rsidRDefault="00F13B2B">
      <w:pPr>
        <w:pStyle w:val="10"/>
        <w:tabs>
          <w:tab w:val="right" w:leader="dot" w:pos="8290"/>
        </w:tabs>
        <w:spacing w:line="480" w:lineRule="auto"/>
        <w:rPr>
          <w:rFonts w:ascii="宋体" w:hAnsi="宋体"/>
          <w:sz w:val="30"/>
          <w:szCs w:val="30"/>
          <w:lang w:val="zh-TW" w:eastAsia="zh-TW"/>
        </w:rPr>
      </w:pPr>
      <w:r>
        <w:rPr>
          <w:rFonts w:ascii="宋体" w:hAnsi="宋体" w:hint="eastAsia"/>
          <w:sz w:val="30"/>
          <w:szCs w:val="30"/>
          <w:lang w:val="zh-TW" w:eastAsia="zh-TW"/>
        </w:rPr>
        <w:t>第三部分附件</w:t>
      </w:r>
      <w:r>
        <w:rPr>
          <w:rFonts w:ascii="宋体" w:hAnsi="宋体"/>
          <w:sz w:val="30"/>
          <w:szCs w:val="30"/>
          <w:lang w:eastAsia="zh-CN"/>
        </w:rPr>
        <w:t>――</w:t>
      </w:r>
      <w:r>
        <w:rPr>
          <w:rFonts w:ascii="宋体" w:hAnsi="宋体" w:hint="eastAsia"/>
          <w:sz w:val="30"/>
          <w:szCs w:val="30"/>
          <w:lang w:val="zh-TW" w:eastAsia="zh-TW"/>
        </w:rPr>
        <w:t>响应文件格式</w:t>
      </w:r>
      <w:r>
        <w:rPr>
          <w:lang w:eastAsia="zh-CN"/>
        </w:rPr>
        <w:tab/>
      </w:r>
      <w:r>
        <w:rPr>
          <w:rFonts w:ascii="宋体" w:hAnsi="宋体"/>
          <w:sz w:val="30"/>
          <w:szCs w:val="30"/>
          <w:lang w:eastAsia="zh-CN"/>
        </w:rPr>
        <w:t>1</w:t>
      </w:r>
      <w:r>
        <w:rPr>
          <w:rFonts w:ascii="宋体" w:hAnsi="宋体" w:hint="eastAsia"/>
          <w:sz w:val="30"/>
          <w:szCs w:val="30"/>
          <w:lang w:eastAsia="zh-CN"/>
        </w:rPr>
        <w:t>4</w:t>
      </w:r>
    </w:p>
    <w:p w:rsidR="003735AA" w:rsidRDefault="00F13B2B">
      <w:pPr>
        <w:pStyle w:val="A6"/>
        <w:spacing w:line="480" w:lineRule="auto"/>
        <w:ind w:firstLine="0"/>
        <w:rPr>
          <w:rFonts w:ascii="宋体" w:eastAsia="宋体" w:hAnsi="宋体"/>
          <w:bCs/>
          <w:sz w:val="30"/>
          <w:szCs w:val="30"/>
        </w:rPr>
      </w:pPr>
      <w:r>
        <w:rPr>
          <w:rFonts w:ascii="宋体" w:eastAsia="宋体" w:hAnsi="宋体"/>
          <w:bCs/>
          <w:sz w:val="30"/>
          <w:szCs w:val="30"/>
        </w:rPr>
        <w:fldChar w:fldCharType="end"/>
      </w:r>
    </w:p>
    <w:p w:rsidR="003735AA" w:rsidRDefault="003735AA">
      <w:pPr>
        <w:pStyle w:val="A6"/>
        <w:ind w:firstLine="0"/>
        <w:rPr>
          <w:rFonts w:ascii="宋体" w:eastAsia="宋体" w:hAnsi="宋体"/>
        </w:rPr>
      </w:pPr>
    </w:p>
    <w:p w:rsidR="003735AA" w:rsidRDefault="003735AA">
      <w:pPr>
        <w:pStyle w:val="A6"/>
        <w:ind w:firstLine="480"/>
        <w:sectPr w:rsidR="003735AA">
          <w:headerReference w:type="default" r:id="rId9"/>
          <w:footerReference w:type="default" r:id="rId10"/>
          <w:pgSz w:w="11900" w:h="16840"/>
          <w:pgMar w:top="1440" w:right="1800" w:bottom="1440" w:left="1800" w:header="851" w:footer="680" w:gutter="0"/>
          <w:cols w:space="720"/>
        </w:sectPr>
      </w:pPr>
    </w:p>
    <w:p w:rsidR="003735AA" w:rsidRDefault="00F13B2B">
      <w:pPr>
        <w:pStyle w:val="1"/>
        <w:spacing w:line="360" w:lineRule="auto"/>
        <w:ind w:firstLine="482"/>
        <w:rPr>
          <w:rFonts w:ascii="宋体" w:eastAsia="宋体" w:hAnsi="宋体"/>
          <w:sz w:val="28"/>
          <w:szCs w:val="28"/>
          <w:lang w:val="zh-TW" w:eastAsia="zh-TW"/>
        </w:rPr>
      </w:pPr>
      <w:bookmarkStart w:id="1" w:name="_Toc57632739"/>
      <w:bookmarkEnd w:id="1"/>
      <w:r>
        <w:rPr>
          <w:rFonts w:ascii="宋体" w:eastAsia="宋体" w:hAnsi="宋体"/>
          <w:sz w:val="28"/>
          <w:szCs w:val="28"/>
          <w:lang w:val="zh-TW" w:eastAsia="zh-TW"/>
        </w:rPr>
        <w:lastRenderedPageBreak/>
        <w:t>第一部分</w:t>
      </w:r>
      <w:r>
        <w:rPr>
          <w:rFonts w:ascii="宋体" w:eastAsia="宋体" w:hAnsi="宋体" w:hint="eastAsia"/>
          <w:sz w:val="28"/>
          <w:szCs w:val="28"/>
          <w:lang w:val="zh-TW"/>
        </w:rPr>
        <w:t xml:space="preserve"> </w:t>
      </w:r>
      <w:r>
        <w:rPr>
          <w:rFonts w:ascii="宋体" w:eastAsia="宋体" w:hAnsi="宋体"/>
          <w:sz w:val="28"/>
          <w:szCs w:val="28"/>
          <w:lang w:val="zh-TW" w:eastAsia="zh-TW"/>
        </w:rPr>
        <w:t>校内采购邀请函</w:t>
      </w:r>
    </w:p>
    <w:p w:rsidR="003735AA" w:rsidRDefault="00F13B2B">
      <w:pPr>
        <w:pStyle w:val="A6"/>
        <w:widowControl/>
        <w:ind w:firstLineChars="217" w:firstLine="521"/>
        <w:jc w:val="left"/>
        <w:rPr>
          <w:rFonts w:ascii="宋体" w:eastAsia="宋体" w:hAnsi="宋体"/>
          <w:lang w:val="zh-TW" w:eastAsia="zh-TW"/>
        </w:rPr>
      </w:pPr>
      <w:r>
        <w:rPr>
          <w:rFonts w:ascii="宋体" w:eastAsia="宋体" w:hAnsi="宋体" w:hint="eastAsia"/>
          <w:lang w:val="zh-TW" w:eastAsia="zh-TW"/>
        </w:rPr>
        <w:t>天津滨海职业学院</w:t>
      </w:r>
      <w:r>
        <w:rPr>
          <w:rFonts w:ascii="宋体" w:eastAsia="宋体" w:hAnsi="宋体"/>
          <w:lang w:val="zh-TW" w:eastAsia="zh-TW"/>
        </w:rPr>
        <w:t>以校内采购方式</w:t>
      </w:r>
      <w:r>
        <w:rPr>
          <w:rFonts w:ascii="宋体" w:eastAsia="宋体" w:hAnsi="宋体" w:hint="eastAsia"/>
          <w:kern w:val="0"/>
          <w:lang w:val="zh-TW"/>
        </w:rPr>
        <w:t>,</w:t>
      </w:r>
      <w:r>
        <w:rPr>
          <w:rFonts w:ascii="宋体" w:eastAsia="宋体" w:hAnsi="宋体" w:hint="eastAsia"/>
          <w:kern w:val="0"/>
          <w:lang w:val="zh-TW" w:eastAsia="zh-TW"/>
        </w:rPr>
        <w:t>对</w:t>
      </w:r>
      <w:r>
        <w:rPr>
          <w:rFonts w:ascii="宋体" w:eastAsia="宋体" w:hAnsi="宋体" w:hint="eastAsia"/>
        </w:rPr>
        <w:t>天津滨海职业学院校园直饮水系统服务项目</w:t>
      </w:r>
      <w:r>
        <w:rPr>
          <w:rFonts w:ascii="宋体" w:eastAsia="宋体" w:hAnsi="宋体" w:hint="eastAsia"/>
          <w:kern w:val="0"/>
          <w:lang w:val="zh-TW" w:eastAsia="zh-TW"/>
        </w:rPr>
        <w:t>实施采购。现欢迎合格的供应商参加采购。</w:t>
      </w:r>
    </w:p>
    <w:p w:rsidR="003735AA" w:rsidRDefault="00F13B2B">
      <w:pPr>
        <w:pStyle w:val="A6"/>
        <w:widowControl/>
        <w:ind w:firstLine="480"/>
        <w:jc w:val="left"/>
        <w:rPr>
          <w:rFonts w:ascii="宋体" w:eastAsia="宋体" w:hAnsi="宋体"/>
          <w:b/>
          <w:lang w:val="zh-TW" w:eastAsia="zh-TW"/>
        </w:rPr>
      </w:pPr>
      <w:r>
        <w:rPr>
          <w:rFonts w:ascii="宋体" w:eastAsia="宋体" w:hAnsi="宋体" w:hint="eastAsia"/>
          <w:b/>
          <w:lang w:val="zh-TW" w:eastAsia="zh-TW"/>
        </w:rPr>
        <w:t>一、项目名称和编号</w:t>
      </w:r>
    </w:p>
    <w:p w:rsidR="003735AA" w:rsidRDefault="00F13B2B">
      <w:pPr>
        <w:pStyle w:val="A6"/>
        <w:widowControl/>
        <w:ind w:firstLine="480"/>
        <w:rPr>
          <w:rFonts w:ascii="宋体" w:eastAsia="宋体" w:hAnsi="宋体"/>
        </w:rPr>
      </w:pPr>
      <w:r>
        <w:rPr>
          <w:rFonts w:ascii="宋体" w:eastAsia="宋体" w:hAnsi="宋体" w:hint="eastAsia"/>
        </w:rPr>
        <w:t>1.</w:t>
      </w:r>
      <w:r>
        <w:rPr>
          <w:rFonts w:ascii="宋体" w:eastAsia="宋体" w:hAnsi="宋体" w:hint="eastAsia"/>
          <w:lang w:val="zh-TW" w:eastAsia="zh-TW"/>
        </w:rPr>
        <w:t>项目名称：</w:t>
      </w:r>
      <w:r>
        <w:rPr>
          <w:rFonts w:ascii="宋体" w:eastAsia="宋体" w:hAnsi="宋体" w:hint="eastAsia"/>
        </w:rPr>
        <w:t>天津滨海职业学院校园直饮水系统服务项目</w:t>
      </w:r>
    </w:p>
    <w:p w:rsidR="003735AA" w:rsidRDefault="00F13B2B">
      <w:pPr>
        <w:pStyle w:val="A6"/>
        <w:widowControl/>
        <w:ind w:firstLine="480"/>
        <w:rPr>
          <w:rFonts w:ascii="宋体" w:eastAsia="宋体" w:hAnsi="宋体"/>
        </w:rPr>
      </w:pPr>
      <w:r>
        <w:rPr>
          <w:rFonts w:ascii="宋体" w:eastAsia="宋体" w:hAnsi="宋体"/>
        </w:rPr>
        <w:t>2.</w:t>
      </w:r>
      <w:r>
        <w:rPr>
          <w:rFonts w:ascii="宋体" w:eastAsia="宋体" w:hAnsi="宋体"/>
          <w:lang w:val="zh-TW" w:eastAsia="zh-TW"/>
        </w:rPr>
        <w:t>项目编号：</w:t>
      </w:r>
      <w:r>
        <w:rPr>
          <w:rFonts w:ascii="宋体" w:eastAsia="宋体" w:hAnsi="宋体"/>
        </w:rPr>
        <w:t>B</w:t>
      </w:r>
      <w:r>
        <w:rPr>
          <w:rFonts w:ascii="宋体" w:eastAsia="宋体" w:hAnsi="宋体" w:hint="eastAsia"/>
        </w:rPr>
        <w:t>H</w:t>
      </w:r>
      <w:r>
        <w:rPr>
          <w:rFonts w:ascii="宋体" w:eastAsia="宋体" w:hAnsi="宋体"/>
        </w:rPr>
        <w:t>XY-202</w:t>
      </w:r>
      <w:r>
        <w:rPr>
          <w:rFonts w:ascii="宋体" w:eastAsia="宋体" w:hAnsi="宋体" w:hint="eastAsia"/>
        </w:rPr>
        <w:t>4</w:t>
      </w:r>
      <w:r>
        <w:rPr>
          <w:rFonts w:ascii="宋体" w:eastAsia="宋体" w:hAnsi="宋体"/>
        </w:rPr>
        <w:t>-XN-0</w:t>
      </w:r>
      <w:r>
        <w:rPr>
          <w:rFonts w:ascii="宋体" w:eastAsia="宋体" w:hAnsi="宋体" w:hint="eastAsia"/>
        </w:rPr>
        <w:t>1</w:t>
      </w:r>
    </w:p>
    <w:p w:rsidR="003735AA" w:rsidRDefault="00F13B2B">
      <w:pPr>
        <w:pStyle w:val="A6"/>
        <w:widowControl/>
        <w:ind w:firstLine="480"/>
        <w:rPr>
          <w:rFonts w:ascii="宋体" w:eastAsia="宋体" w:hAnsi="宋体"/>
          <w:b/>
          <w:lang w:val="zh-TW" w:eastAsia="zh-TW"/>
        </w:rPr>
      </w:pPr>
      <w:r>
        <w:rPr>
          <w:rFonts w:ascii="宋体" w:eastAsia="宋体" w:hAnsi="宋体"/>
          <w:b/>
          <w:lang w:val="zh-TW" w:eastAsia="zh-TW"/>
        </w:rPr>
        <w:t>二、项目内容</w:t>
      </w:r>
    </w:p>
    <w:p w:rsidR="003735AA" w:rsidRDefault="00F13B2B">
      <w:pPr>
        <w:pStyle w:val="A6"/>
        <w:ind w:firstLine="480"/>
        <w:rPr>
          <w:rFonts w:ascii="宋体" w:eastAsia="宋体" w:hAnsi="宋体"/>
        </w:rPr>
      </w:pPr>
      <w:r>
        <w:rPr>
          <w:rFonts w:ascii="宋体" w:eastAsia="宋体" w:hAnsi="宋体" w:hint="eastAsia"/>
        </w:rPr>
        <w:t>1.主要采购内容名称及数量：详见项目需求书</w:t>
      </w:r>
    </w:p>
    <w:p w:rsidR="003735AA" w:rsidRDefault="00F13B2B">
      <w:pPr>
        <w:pStyle w:val="A6"/>
        <w:widowControl/>
        <w:ind w:firstLine="480"/>
        <w:rPr>
          <w:rFonts w:ascii="宋体" w:eastAsia="宋体" w:hAnsi="宋体"/>
        </w:rPr>
      </w:pPr>
      <w:r>
        <w:rPr>
          <w:rFonts w:ascii="宋体" w:eastAsia="宋体" w:hAnsi="宋体" w:hint="eastAsia"/>
        </w:rPr>
        <w:t>2.服务及质量要求：详见项目需求书</w:t>
      </w:r>
    </w:p>
    <w:p w:rsidR="003735AA" w:rsidRDefault="00F13B2B">
      <w:pPr>
        <w:pStyle w:val="A6"/>
        <w:widowControl/>
        <w:ind w:firstLine="480"/>
        <w:rPr>
          <w:rFonts w:ascii="宋体" w:eastAsia="宋体" w:hAnsi="宋体"/>
          <w:lang w:val="zh-TW"/>
        </w:rPr>
      </w:pPr>
      <w:r>
        <w:rPr>
          <w:rFonts w:ascii="宋体" w:eastAsia="宋体" w:hAnsi="宋体" w:hint="eastAsia"/>
          <w:lang w:val="zh-TW"/>
        </w:rPr>
        <w:t>3.本项目不接受进口产品参与采购</w:t>
      </w:r>
    </w:p>
    <w:p w:rsidR="003735AA" w:rsidRDefault="00F13B2B">
      <w:pPr>
        <w:pStyle w:val="A6"/>
        <w:widowControl/>
        <w:ind w:firstLine="482"/>
        <w:rPr>
          <w:rFonts w:ascii="宋体" w:eastAsia="宋体" w:hAnsi="宋体"/>
          <w:b/>
          <w:lang w:val="zh-TW" w:eastAsia="zh-TW"/>
        </w:rPr>
      </w:pPr>
      <w:r>
        <w:rPr>
          <w:rFonts w:ascii="宋体" w:eastAsia="宋体" w:hAnsi="宋体"/>
          <w:b/>
          <w:lang w:val="zh-TW" w:eastAsia="zh-TW"/>
        </w:rPr>
        <w:t>三、项目预算：</w:t>
      </w:r>
      <w:r>
        <w:rPr>
          <w:rFonts w:ascii="宋体" w:eastAsia="宋体" w:hAnsi="宋体" w:hint="eastAsia"/>
          <w:b/>
          <w:lang w:val="zh-TW" w:eastAsia="zh-TW"/>
        </w:rPr>
        <w:t>入围一家</w:t>
      </w:r>
    </w:p>
    <w:p w:rsidR="003735AA" w:rsidRDefault="00F13B2B">
      <w:pPr>
        <w:pStyle w:val="A6"/>
        <w:widowControl/>
        <w:ind w:firstLine="480"/>
        <w:rPr>
          <w:rFonts w:ascii="宋体" w:eastAsia="宋体" w:hAnsi="宋体"/>
          <w:b/>
          <w:lang w:val="zh-TW" w:eastAsia="zh-TW"/>
        </w:rPr>
      </w:pPr>
      <w:r>
        <w:rPr>
          <w:rFonts w:ascii="宋体" w:eastAsia="宋体" w:hAnsi="宋体"/>
          <w:b/>
          <w:lang w:val="zh-TW" w:eastAsia="zh-TW"/>
        </w:rPr>
        <w:t>四、供应商资格要求</w:t>
      </w:r>
    </w:p>
    <w:p w:rsidR="003735AA" w:rsidRDefault="00F13B2B">
      <w:pPr>
        <w:spacing w:line="360" w:lineRule="auto"/>
        <w:ind w:firstLineChars="200" w:firstLine="480"/>
        <w:jc w:val="both"/>
        <w:rPr>
          <w:rFonts w:ascii="宋体" w:hAnsi="宋体"/>
          <w:bCs/>
          <w:color w:val="000000"/>
          <w:lang w:eastAsia="zh-CN"/>
        </w:rPr>
      </w:pPr>
      <w:r>
        <w:rPr>
          <w:rFonts w:ascii="宋体" w:hAnsi="宋体" w:hint="eastAsia"/>
          <w:bCs/>
          <w:color w:val="000000"/>
          <w:lang w:eastAsia="zh-CN"/>
        </w:rPr>
        <w:t>1.供应商须为在中华人民共和国境内注册，具有独立承担民事责任能力的法人或其他组织，</w:t>
      </w:r>
      <w:r>
        <w:rPr>
          <w:rFonts w:ascii="宋体" w:hAnsi="宋体" w:hint="eastAsia"/>
          <w:bCs/>
          <w:color w:val="000000"/>
          <w:shd w:val="clear" w:color="auto" w:fill="FFFFFF"/>
          <w:lang w:eastAsia="zh-CN"/>
        </w:rPr>
        <w:t>投标（响应）时应提交</w:t>
      </w:r>
      <w:r>
        <w:rPr>
          <w:rFonts w:ascii="宋体" w:hAnsi="宋体" w:hint="eastAsia"/>
          <w:bCs/>
          <w:color w:val="000000"/>
          <w:lang w:eastAsia="zh-CN"/>
        </w:rPr>
        <w:t>营业执照副本或事业单位法人证书或民办非企业单位登记证书或社会团体法人登记证书或基金会法人登记证书等的身份证明。</w:t>
      </w:r>
    </w:p>
    <w:p w:rsidR="003735AA" w:rsidRDefault="00F13B2B">
      <w:pPr>
        <w:pStyle w:val="aff7"/>
        <w:jc w:val="both"/>
        <w:rPr>
          <w:rFonts w:ascii="宋体" w:hAnsi="宋体"/>
          <w:bCs/>
          <w:color w:val="000000"/>
          <w:szCs w:val="24"/>
          <w:lang w:val="en-US" w:eastAsia="zh-CN"/>
        </w:rPr>
      </w:pPr>
      <w:bookmarkStart w:id="2" w:name="_Toc57632740"/>
      <w:r>
        <w:rPr>
          <w:rFonts w:ascii="宋体" w:hAnsi="宋体" w:hint="eastAsia"/>
          <w:bCs/>
          <w:color w:val="000000"/>
          <w:szCs w:val="24"/>
          <w:lang w:val="en-US" w:eastAsia="zh-CN"/>
        </w:rPr>
        <w:t>2.</w:t>
      </w:r>
      <w:r>
        <w:rPr>
          <w:rFonts w:ascii="宋体" w:hAnsi="宋体" w:hint="eastAsia"/>
          <w:bCs/>
          <w:color w:val="000000"/>
          <w:szCs w:val="24"/>
          <w:lang w:eastAsia="zh-CN"/>
        </w:rPr>
        <w:t>财务状况报告等相关材料：</w:t>
      </w:r>
    </w:p>
    <w:p w:rsidR="003735AA" w:rsidRDefault="00F13B2B">
      <w:pPr>
        <w:spacing w:line="360" w:lineRule="auto"/>
        <w:ind w:firstLineChars="200" w:firstLine="480"/>
        <w:jc w:val="both"/>
        <w:rPr>
          <w:rFonts w:ascii="宋体" w:hAnsi="宋体"/>
          <w:bCs/>
          <w:color w:val="000000"/>
          <w:lang w:eastAsia="zh-CN"/>
        </w:rPr>
      </w:pPr>
      <w:r>
        <w:rPr>
          <w:rFonts w:ascii="宋体" w:hAnsi="宋体" w:hint="eastAsia"/>
          <w:bCs/>
          <w:color w:val="000000"/>
          <w:lang w:eastAsia="zh-CN"/>
        </w:rPr>
        <w:t>（1）提供2023年度经第三方会计师事务所审计的企业财务报告；</w:t>
      </w:r>
    </w:p>
    <w:p w:rsidR="003735AA" w:rsidRDefault="00F13B2B">
      <w:pPr>
        <w:spacing w:line="360" w:lineRule="auto"/>
        <w:ind w:firstLineChars="200" w:firstLine="480"/>
        <w:jc w:val="both"/>
        <w:rPr>
          <w:rFonts w:ascii="宋体" w:hAnsi="宋体"/>
          <w:bCs/>
          <w:color w:val="000000"/>
          <w:lang w:eastAsia="zh-CN"/>
        </w:rPr>
      </w:pPr>
      <w:r>
        <w:rPr>
          <w:rFonts w:ascii="宋体" w:hAnsi="宋体" w:hint="eastAsia"/>
          <w:bCs/>
          <w:color w:val="000000"/>
          <w:lang w:eastAsia="zh-CN"/>
        </w:rPr>
        <w:t>（2）提供开标前3个月内银行出具的资信证明</w:t>
      </w:r>
      <w:r>
        <w:rPr>
          <w:rFonts w:ascii="宋体" w:hAnsi="宋体" w:hint="eastAsia"/>
          <w:bCs/>
          <w:color w:val="000000"/>
          <w:shd w:val="clear" w:color="auto" w:fill="FFFFFF"/>
          <w:lang w:eastAsia="zh-CN"/>
        </w:rPr>
        <w:t>复印件并加盖公章</w:t>
      </w:r>
      <w:r>
        <w:rPr>
          <w:rFonts w:ascii="宋体" w:hAnsi="宋体" w:hint="eastAsia"/>
          <w:bCs/>
          <w:color w:val="000000"/>
          <w:lang w:eastAsia="zh-CN"/>
        </w:rPr>
        <w:t>。</w:t>
      </w:r>
    </w:p>
    <w:p w:rsidR="003735AA" w:rsidRDefault="00F13B2B">
      <w:pPr>
        <w:spacing w:line="360" w:lineRule="auto"/>
        <w:ind w:firstLineChars="200" w:firstLine="480"/>
        <w:jc w:val="both"/>
        <w:rPr>
          <w:rFonts w:ascii="宋体" w:hAnsi="宋体"/>
          <w:bCs/>
          <w:color w:val="000000"/>
          <w:lang w:eastAsia="zh-CN"/>
        </w:rPr>
      </w:pPr>
      <w:r>
        <w:rPr>
          <w:rFonts w:ascii="宋体" w:hAnsi="宋体" w:hint="eastAsia"/>
          <w:bCs/>
          <w:color w:val="000000"/>
          <w:lang w:eastAsia="zh-CN"/>
        </w:rPr>
        <w:t>注：（1）、（2）两项提供任一项即可。</w:t>
      </w:r>
    </w:p>
    <w:p w:rsidR="003735AA" w:rsidRDefault="00F13B2B">
      <w:pPr>
        <w:spacing w:line="360" w:lineRule="auto"/>
        <w:ind w:firstLineChars="200" w:firstLine="480"/>
        <w:jc w:val="both"/>
        <w:rPr>
          <w:rFonts w:ascii="宋体" w:hAnsi="宋体"/>
          <w:bCs/>
          <w:color w:val="000000"/>
          <w:lang w:eastAsia="zh-CN"/>
        </w:rPr>
      </w:pPr>
      <w:r>
        <w:rPr>
          <w:rFonts w:ascii="宋体" w:hAnsi="宋体" w:hint="eastAsia"/>
          <w:bCs/>
          <w:color w:val="000000"/>
          <w:lang w:eastAsia="zh-CN"/>
        </w:rPr>
        <w:t>3.</w:t>
      </w:r>
      <w:r>
        <w:rPr>
          <w:rFonts w:ascii="宋体" w:hAnsi="宋体" w:hint="eastAsia"/>
          <w:bCs/>
          <w:color w:val="000000"/>
          <w:shd w:val="clear" w:color="auto" w:fill="FFFFFF"/>
          <w:lang w:eastAsia="zh-CN"/>
        </w:rPr>
        <w:t>提供</w:t>
      </w:r>
      <w:r>
        <w:rPr>
          <w:rFonts w:ascii="宋体" w:hAnsi="宋体" w:hint="eastAsia"/>
          <w:bCs/>
          <w:color w:val="000000"/>
          <w:lang w:eastAsia="zh-CN"/>
        </w:rPr>
        <w:t>2024年1月1日至提交响应文件前至少1个月的依法缴纳税收和社会保险费的相关证明材料。</w:t>
      </w:r>
    </w:p>
    <w:p w:rsidR="003735AA" w:rsidRDefault="00F13B2B">
      <w:pPr>
        <w:spacing w:line="360" w:lineRule="auto"/>
        <w:ind w:firstLineChars="200" w:firstLine="480"/>
        <w:jc w:val="both"/>
        <w:rPr>
          <w:rFonts w:ascii="宋体" w:hAnsi="宋体"/>
          <w:bCs/>
          <w:color w:val="000000"/>
          <w:lang w:eastAsia="zh-CN"/>
        </w:rPr>
      </w:pPr>
      <w:r>
        <w:rPr>
          <w:rFonts w:ascii="宋体" w:hAnsi="宋体" w:hint="eastAsia"/>
          <w:bCs/>
          <w:color w:val="000000"/>
          <w:lang w:eastAsia="zh-CN"/>
        </w:rPr>
        <w:t>4.提交响应文件截止日前3年在经营活动中没有重大违法记录的书面声明（截至提交响应文件截止日成立不足3年的投标人可提供自成立以来无重大违法记录的书面声明）。</w:t>
      </w:r>
    </w:p>
    <w:p w:rsidR="003735AA" w:rsidRDefault="00F13B2B">
      <w:pPr>
        <w:spacing w:line="360" w:lineRule="auto"/>
        <w:ind w:firstLineChars="200" w:firstLine="480"/>
        <w:jc w:val="both"/>
        <w:rPr>
          <w:rFonts w:ascii="宋体" w:hAnsi="宋体"/>
          <w:bCs/>
          <w:color w:val="000000"/>
          <w:lang w:eastAsia="zh-CN"/>
        </w:rPr>
      </w:pPr>
      <w:r>
        <w:rPr>
          <w:rFonts w:ascii="宋体" w:hAnsi="宋体" w:hint="eastAsia"/>
          <w:bCs/>
          <w:color w:val="000000"/>
          <w:lang w:eastAsia="zh-CN"/>
        </w:rPr>
        <w:t xml:space="preserve">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 </w:t>
      </w:r>
    </w:p>
    <w:p w:rsidR="003735AA" w:rsidRDefault="00F13B2B">
      <w:pPr>
        <w:spacing w:line="360" w:lineRule="auto"/>
        <w:ind w:firstLineChars="200" w:firstLine="480"/>
        <w:jc w:val="both"/>
        <w:rPr>
          <w:rFonts w:ascii="宋体" w:hAnsi="宋体"/>
          <w:bCs/>
          <w:color w:val="000000"/>
          <w:lang w:eastAsia="zh-CN"/>
        </w:rPr>
      </w:pPr>
      <w:r>
        <w:rPr>
          <w:rFonts w:ascii="宋体" w:hAnsi="宋体" w:hint="eastAsia"/>
          <w:bCs/>
          <w:color w:val="000000"/>
          <w:lang w:eastAsia="zh-CN"/>
        </w:rPr>
        <w:t>6.</w:t>
      </w:r>
      <w:r>
        <w:rPr>
          <w:rFonts w:ascii="宋体" w:hAnsi="宋体"/>
          <w:bCs/>
          <w:color w:val="000000"/>
          <w:lang w:eastAsia="zh-CN"/>
        </w:rPr>
        <w:t>本项目不接受联合体</w:t>
      </w:r>
      <w:r>
        <w:rPr>
          <w:rFonts w:ascii="宋体" w:hAnsi="宋体" w:hint="eastAsia"/>
          <w:bCs/>
          <w:color w:val="000000"/>
          <w:lang w:eastAsia="zh-CN"/>
        </w:rPr>
        <w:t>参与采购</w:t>
      </w:r>
      <w:r>
        <w:rPr>
          <w:rFonts w:ascii="宋体" w:hAnsi="宋体"/>
          <w:bCs/>
          <w:color w:val="000000"/>
          <w:lang w:eastAsia="zh-CN"/>
        </w:rPr>
        <w:t>。</w:t>
      </w:r>
    </w:p>
    <w:p w:rsidR="003735AA" w:rsidRDefault="00F13B2B">
      <w:pPr>
        <w:ind w:firstLine="482"/>
        <w:rPr>
          <w:rFonts w:ascii="宋体" w:hAnsi="宋体"/>
          <w:b/>
          <w:bCs/>
          <w:lang w:eastAsia="zh-CN"/>
        </w:rPr>
      </w:pPr>
      <w:r>
        <w:rPr>
          <w:rFonts w:ascii="宋体" w:hAnsi="宋体" w:hint="eastAsia"/>
          <w:b/>
          <w:bCs/>
          <w:lang w:eastAsia="zh-CN"/>
        </w:rPr>
        <w:t>五、获取采购文件（见采购</w:t>
      </w:r>
      <w:r>
        <w:rPr>
          <w:rFonts w:ascii="宋体" w:hAnsi="宋体"/>
          <w:b/>
          <w:bCs/>
          <w:lang w:eastAsia="zh-CN"/>
        </w:rPr>
        <w:t>公告</w:t>
      </w:r>
      <w:r>
        <w:rPr>
          <w:rFonts w:ascii="宋体" w:hAnsi="宋体" w:hint="eastAsia"/>
          <w:b/>
          <w:bCs/>
          <w:lang w:eastAsia="zh-CN"/>
        </w:rPr>
        <w:t>）</w:t>
      </w:r>
      <w:r>
        <w:rPr>
          <w:lang w:eastAsia="zh-CN"/>
        </w:rPr>
        <w:br w:type="page"/>
      </w:r>
    </w:p>
    <w:bookmarkEnd w:id="2"/>
    <w:p w:rsidR="003735AA" w:rsidRDefault="00F13B2B">
      <w:pPr>
        <w:pStyle w:val="1"/>
        <w:spacing w:line="480" w:lineRule="auto"/>
        <w:ind w:firstLine="0"/>
        <w:rPr>
          <w:rFonts w:ascii="宋体" w:eastAsia="宋体" w:hAnsi="宋体"/>
          <w:sz w:val="28"/>
          <w:szCs w:val="28"/>
          <w:lang w:val="zh-TW" w:eastAsia="zh-TW"/>
        </w:rPr>
      </w:pPr>
      <w:r>
        <w:rPr>
          <w:rFonts w:ascii="宋体" w:eastAsia="宋体" w:hAnsi="宋体"/>
          <w:sz w:val="28"/>
          <w:szCs w:val="28"/>
          <w:lang w:val="zh-TW" w:eastAsia="zh-TW"/>
        </w:rPr>
        <w:t>第二部分</w:t>
      </w:r>
      <w:r>
        <w:rPr>
          <w:rFonts w:ascii="宋体" w:eastAsia="宋体" w:hAnsi="宋体" w:hint="eastAsia"/>
          <w:sz w:val="28"/>
          <w:szCs w:val="28"/>
          <w:lang w:val="zh-TW"/>
        </w:rPr>
        <w:t xml:space="preserve"> </w:t>
      </w:r>
      <w:r>
        <w:rPr>
          <w:rFonts w:ascii="宋体" w:eastAsia="宋体" w:hAnsi="宋体" w:hint="eastAsia"/>
          <w:sz w:val="28"/>
          <w:szCs w:val="28"/>
          <w:lang w:val="zh-TW" w:eastAsia="zh-TW"/>
        </w:rPr>
        <w:t>采购</w:t>
      </w:r>
      <w:r>
        <w:rPr>
          <w:rFonts w:ascii="宋体" w:eastAsia="宋体" w:hAnsi="宋体"/>
          <w:sz w:val="28"/>
          <w:szCs w:val="28"/>
          <w:lang w:val="zh-TW" w:eastAsia="zh-TW"/>
        </w:rPr>
        <w:t>项目要求</w:t>
      </w:r>
    </w:p>
    <w:p w:rsidR="003735AA" w:rsidRDefault="00F13B2B">
      <w:pPr>
        <w:pStyle w:val="A6"/>
        <w:widowControl/>
        <w:ind w:firstLine="480"/>
        <w:rPr>
          <w:rFonts w:ascii="宋体" w:eastAsia="宋体" w:hAnsi="宋体"/>
          <w:lang w:val="zh-TW" w:eastAsia="zh-TW"/>
        </w:rPr>
      </w:pPr>
      <w:r>
        <w:rPr>
          <w:rFonts w:ascii="宋体" w:eastAsia="宋体" w:hAnsi="宋体"/>
          <w:lang w:val="zh-TW" w:eastAsia="zh-TW"/>
        </w:rPr>
        <w:t>本项目就</w:t>
      </w:r>
      <w:r>
        <w:rPr>
          <w:rFonts w:ascii="宋体" w:eastAsia="宋体" w:hAnsi="宋体" w:hint="eastAsia"/>
        </w:rPr>
        <w:t>天津滨海职业学院校园直饮水系统服务项目</w:t>
      </w:r>
      <w:r>
        <w:rPr>
          <w:rFonts w:ascii="宋体" w:eastAsia="宋体" w:hAnsi="宋体"/>
          <w:lang w:val="zh-TW" w:eastAsia="zh-TW"/>
        </w:rPr>
        <w:t>进行校内采购，凡符合</w:t>
      </w:r>
      <w:r>
        <w:rPr>
          <w:rFonts w:ascii="宋体" w:eastAsia="宋体" w:hAnsi="宋体" w:hint="eastAsia"/>
          <w:lang w:val="zh-TW" w:eastAsia="zh-TW"/>
        </w:rPr>
        <w:t>校内采购文件</w:t>
      </w:r>
      <w:r>
        <w:rPr>
          <w:rFonts w:ascii="宋体" w:eastAsia="宋体" w:hAnsi="宋体"/>
          <w:lang w:val="zh-TW" w:eastAsia="zh-TW"/>
        </w:rPr>
        <w:t>规定的</w:t>
      </w:r>
      <w:r>
        <w:rPr>
          <w:rFonts w:ascii="宋体" w:eastAsia="宋体" w:hAnsi="宋体" w:hint="eastAsia"/>
          <w:lang w:val="zh-TW" w:eastAsia="zh-TW"/>
        </w:rPr>
        <w:t>供应商</w:t>
      </w:r>
      <w:r>
        <w:rPr>
          <w:rFonts w:ascii="宋体" w:eastAsia="宋体" w:hAnsi="宋体"/>
          <w:lang w:val="zh-TW" w:eastAsia="zh-TW"/>
        </w:rPr>
        <w:t>，均可参加</w:t>
      </w:r>
      <w:r>
        <w:rPr>
          <w:rFonts w:ascii="宋体" w:eastAsia="宋体" w:hAnsi="宋体" w:hint="eastAsia"/>
          <w:lang w:val="zh-TW" w:eastAsia="zh-TW"/>
        </w:rPr>
        <w:t>投标</w:t>
      </w:r>
      <w:r>
        <w:rPr>
          <w:rFonts w:ascii="宋体" w:eastAsia="宋体" w:hAnsi="宋体"/>
          <w:lang w:val="zh-TW" w:eastAsia="zh-TW"/>
        </w:rPr>
        <w:t>。</w:t>
      </w:r>
      <w:r>
        <w:rPr>
          <w:rFonts w:ascii="宋体" w:eastAsia="宋体" w:hAnsi="宋体" w:hint="eastAsia"/>
          <w:lang w:eastAsia="zh-TW"/>
        </w:rPr>
        <w:t>所供产品应符合国家强制性技术标准。本部分内容若与其他部分有不同之处，以本部分内容为准。</w:t>
      </w:r>
    </w:p>
    <w:p w:rsidR="003735AA" w:rsidRDefault="00F13B2B">
      <w:pPr>
        <w:pStyle w:val="20"/>
        <w:spacing w:line="360" w:lineRule="auto"/>
        <w:ind w:firstLine="282"/>
        <w:rPr>
          <w:rFonts w:ascii="宋体" w:eastAsia="宋体" w:hAnsi="宋体"/>
          <w:b/>
          <w:bCs/>
          <w:lang w:val="zh-TW" w:eastAsia="zh-TW"/>
        </w:rPr>
      </w:pPr>
      <w:bookmarkStart w:id="3" w:name="_Toc57632741"/>
      <w:bookmarkEnd w:id="3"/>
      <w:r>
        <w:rPr>
          <w:rFonts w:ascii="宋体" w:eastAsia="宋体" w:hAnsi="宋体"/>
          <w:b/>
          <w:bCs/>
          <w:lang w:val="zh-TW" w:eastAsia="zh-TW"/>
        </w:rPr>
        <w:t>一、项目内容</w:t>
      </w:r>
    </w:p>
    <w:p w:rsidR="003735AA" w:rsidRDefault="00F13B2B">
      <w:pPr>
        <w:pStyle w:val="20"/>
        <w:spacing w:line="360" w:lineRule="auto"/>
        <w:ind w:firstLineChars="300" w:firstLine="720"/>
        <w:rPr>
          <w:rFonts w:ascii="宋体" w:eastAsia="宋体" w:hAnsi="宋体"/>
        </w:rPr>
      </w:pPr>
      <w:r>
        <w:rPr>
          <w:rFonts w:ascii="宋体" w:eastAsia="宋体" w:hAnsi="宋体" w:hint="eastAsia"/>
        </w:rPr>
        <w:t>天津滨海职业学院校园直饮水系统服务项目</w:t>
      </w:r>
    </w:p>
    <w:p w:rsidR="003735AA" w:rsidRDefault="00F13B2B">
      <w:pPr>
        <w:pStyle w:val="20"/>
        <w:numPr>
          <w:ilvl w:val="0"/>
          <w:numId w:val="2"/>
        </w:numPr>
        <w:spacing w:line="360" w:lineRule="auto"/>
        <w:ind w:firstLine="282"/>
        <w:rPr>
          <w:rFonts w:ascii="宋体" w:eastAsia="宋体" w:hAnsi="宋体"/>
          <w:b/>
          <w:bCs/>
          <w:lang w:val="zh-TW" w:eastAsia="zh-TW"/>
        </w:rPr>
      </w:pPr>
      <w:r>
        <w:rPr>
          <w:rFonts w:ascii="宋体" w:eastAsia="宋体" w:hAnsi="宋体" w:hint="eastAsia"/>
          <w:b/>
          <w:bCs/>
          <w:lang w:val="zh-TW" w:eastAsia="zh-TW"/>
        </w:rPr>
        <w:t>供应商实施能力</w:t>
      </w:r>
    </w:p>
    <w:p w:rsidR="003735AA" w:rsidRDefault="00F13B2B">
      <w:pPr>
        <w:widowControl w:val="0"/>
        <w:spacing w:line="360" w:lineRule="auto"/>
        <w:ind w:firstLineChars="200" w:firstLine="480"/>
        <w:rPr>
          <w:lang w:eastAsia="zh-CN"/>
        </w:rPr>
      </w:pPr>
      <w:bookmarkStart w:id="4" w:name="_Toc57632743"/>
      <w:r>
        <w:rPr>
          <w:rFonts w:hint="eastAsia"/>
          <w:lang w:eastAsia="zh-CN"/>
        </w:rPr>
        <w:t>详见“评审因素及评审标准”具体要求，须完全按照要求提供供应商曾实施的业绩，提供的证明材料均不得遮挡涂黑，否则不予认定。</w:t>
      </w:r>
    </w:p>
    <w:bookmarkEnd w:id="4"/>
    <w:p w:rsidR="003735AA" w:rsidRDefault="00F13B2B">
      <w:pPr>
        <w:pStyle w:val="20"/>
        <w:spacing w:line="360" w:lineRule="auto"/>
        <w:ind w:firstLine="282"/>
        <w:rPr>
          <w:rFonts w:ascii="宋体" w:eastAsia="宋体" w:hAnsi="宋体"/>
          <w:b/>
          <w:bCs/>
          <w:lang w:val="zh-TW"/>
        </w:rPr>
      </w:pPr>
      <w:r>
        <w:rPr>
          <w:rFonts w:ascii="宋体" w:eastAsia="宋体" w:hAnsi="宋体" w:hint="eastAsia"/>
          <w:b/>
          <w:bCs/>
          <w:lang w:val="zh-TW"/>
        </w:rPr>
        <w:t>三</w:t>
      </w:r>
      <w:r>
        <w:rPr>
          <w:rFonts w:ascii="宋体" w:eastAsia="宋体" w:hAnsi="宋体"/>
          <w:b/>
          <w:bCs/>
          <w:lang w:val="zh-TW" w:eastAsia="zh-TW"/>
        </w:rPr>
        <w:t>、技术要求</w:t>
      </w:r>
      <w:r>
        <w:rPr>
          <w:rFonts w:ascii="宋体" w:eastAsia="宋体" w:hAnsi="宋体" w:hint="eastAsia"/>
          <w:b/>
          <w:bCs/>
        </w:rPr>
        <w:t xml:space="preserve"> </w:t>
      </w:r>
    </w:p>
    <w:p w:rsidR="003735AA" w:rsidRDefault="00F13B2B">
      <w:pPr>
        <w:widowControl w:val="0"/>
        <w:tabs>
          <w:tab w:val="left" w:pos="709"/>
        </w:tabs>
        <w:spacing w:line="360" w:lineRule="auto"/>
        <w:ind w:firstLineChars="200" w:firstLine="480"/>
        <w:jc w:val="both"/>
        <w:rPr>
          <w:rFonts w:ascii="宋体" w:hAnsi="宋体"/>
          <w:color w:val="000000"/>
          <w:kern w:val="2"/>
          <w:lang w:eastAsia="zh-CN"/>
        </w:rPr>
      </w:pPr>
      <w:r>
        <w:rPr>
          <w:rFonts w:ascii="宋体" w:hAnsi="宋体" w:hint="eastAsia"/>
          <w:color w:val="000000"/>
          <w:kern w:val="2"/>
          <w:lang w:eastAsia="zh-CN"/>
        </w:rPr>
        <w:t>1.</w:t>
      </w:r>
      <w:r>
        <w:rPr>
          <w:rFonts w:ascii="宋体" w:hAnsi="宋体" w:hint="eastAsia"/>
          <w:color w:val="000000"/>
          <w:kern w:val="2"/>
          <w:lang w:val="zh-TW" w:eastAsia="zh-TW"/>
        </w:rPr>
        <w:t>具体</w:t>
      </w:r>
      <w:r>
        <w:rPr>
          <w:rFonts w:ascii="宋体" w:hAnsi="宋体" w:hint="eastAsia"/>
          <w:color w:val="000000"/>
          <w:kern w:val="2"/>
          <w:lang w:eastAsia="zh-CN"/>
        </w:rPr>
        <w:t>要</w:t>
      </w:r>
      <w:r>
        <w:rPr>
          <w:rFonts w:ascii="宋体" w:hAnsi="宋体" w:hint="eastAsia"/>
          <w:color w:val="000000"/>
          <w:kern w:val="2"/>
          <w:lang w:val="zh-TW" w:eastAsia="zh-TW"/>
        </w:rPr>
        <w:t>求详见本部分项目需求书。</w:t>
      </w:r>
    </w:p>
    <w:p w:rsidR="003735AA" w:rsidRDefault="00F13B2B">
      <w:pPr>
        <w:tabs>
          <w:tab w:val="left" w:pos="720"/>
        </w:tabs>
        <w:snapToGrid w:val="0"/>
        <w:spacing w:line="360" w:lineRule="auto"/>
        <w:ind w:firstLineChars="200" w:firstLine="480"/>
        <w:rPr>
          <w:rFonts w:ascii="宋体" w:hAnsi="宋体"/>
          <w:color w:val="000000"/>
          <w:kern w:val="2"/>
          <w:lang w:eastAsia="zh-CN"/>
        </w:rPr>
      </w:pPr>
      <w:r>
        <w:rPr>
          <w:rFonts w:ascii="宋体" w:hAnsi="宋体" w:hint="eastAsia"/>
          <w:color w:val="000000"/>
          <w:kern w:val="2"/>
          <w:lang w:eastAsia="zh-CN"/>
        </w:rPr>
        <w:t>2.</w:t>
      </w:r>
      <w:r>
        <w:rPr>
          <w:rFonts w:ascii="宋体" w:hAnsi="宋体" w:hint="eastAsia"/>
          <w:color w:val="000000"/>
          <w:kern w:val="2"/>
          <w:lang w:val="zh-TW" w:eastAsia="zh-CN"/>
        </w:rPr>
        <w:t>供应商</w:t>
      </w:r>
      <w:r>
        <w:rPr>
          <w:rFonts w:ascii="宋体" w:hAnsi="宋体" w:hint="eastAsia"/>
          <w:color w:val="000000"/>
          <w:kern w:val="2"/>
          <w:lang w:val="zh-TW" w:eastAsia="zh-TW"/>
        </w:rPr>
        <w:t>须具有</w:t>
      </w:r>
      <w:r>
        <w:rPr>
          <w:rFonts w:ascii="宋体" w:hAnsi="宋体" w:hint="eastAsia"/>
          <w:bCs/>
          <w:lang w:eastAsia="zh-CN"/>
        </w:rPr>
        <w:t>履行合同所必需的设备和专业技术能力</w:t>
      </w:r>
      <w:r>
        <w:rPr>
          <w:rFonts w:ascii="宋体" w:hAnsi="宋体" w:hint="eastAsia"/>
          <w:color w:val="000000"/>
          <w:kern w:val="2"/>
          <w:lang w:val="zh-TW" w:eastAsia="zh-CN"/>
        </w:rPr>
        <w:t>。</w:t>
      </w:r>
    </w:p>
    <w:p w:rsidR="003735AA" w:rsidRDefault="00F13B2B">
      <w:pPr>
        <w:widowControl w:val="0"/>
        <w:tabs>
          <w:tab w:val="left" w:pos="709"/>
        </w:tabs>
        <w:spacing w:line="360" w:lineRule="auto"/>
        <w:ind w:firstLineChars="200" w:firstLine="480"/>
        <w:jc w:val="both"/>
        <w:rPr>
          <w:rFonts w:ascii="宋体" w:hAnsi="宋体"/>
          <w:color w:val="000000"/>
          <w:kern w:val="2"/>
          <w:lang w:eastAsia="zh-CN"/>
        </w:rPr>
      </w:pPr>
      <w:r>
        <w:rPr>
          <w:rFonts w:ascii="宋体" w:hAnsi="宋体" w:hint="eastAsia"/>
          <w:color w:val="000000"/>
          <w:kern w:val="2"/>
          <w:lang w:eastAsia="zh-CN"/>
        </w:rPr>
        <w:t>3.</w:t>
      </w:r>
      <w:r>
        <w:rPr>
          <w:rFonts w:ascii="宋体" w:hAnsi="宋体" w:hint="eastAsia"/>
          <w:color w:val="000000"/>
          <w:kern w:val="2"/>
          <w:lang w:val="zh-TW" w:eastAsia="zh-CN"/>
        </w:rPr>
        <w:t>供应商须承诺所供产品和服</w:t>
      </w:r>
      <w:r>
        <w:rPr>
          <w:rStyle w:val="apple-converted-space"/>
          <w:rFonts w:ascii="宋体" w:hAnsi="宋体" w:hint="eastAsia"/>
          <w:color w:val="000000"/>
          <w:lang w:eastAsia="zh-CN"/>
        </w:rPr>
        <w:t>务符合相关强制性规定，符合国家地方管理部门法律、法规、规范的要求；满足相关管理部门对成果审核的要求。交付使用时采购人有权要求供应商出具所供产品、服务符</w:t>
      </w:r>
      <w:r>
        <w:rPr>
          <w:rFonts w:ascii="宋体" w:hAnsi="宋体" w:hint="eastAsia"/>
          <w:color w:val="000000"/>
          <w:kern w:val="2"/>
          <w:lang w:val="zh-TW" w:eastAsia="zh-CN"/>
        </w:rPr>
        <w:t>合上述规定的证明文件。</w:t>
      </w:r>
    </w:p>
    <w:p w:rsidR="003735AA" w:rsidRDefault="00F13B2B">
      <w:pPr>
        <w:widowControl w:val="0"/>
        <w:tabs>
          <w:tab w:val="left" w:pos="709"/>
        </w:tabs>
        <w:spacing w:line="360" w:lineRule="auto"/>
        <w:ind w:firstLineChars="200" w:firstLine="480"/>
        <w:jc w:val="both"/>
        <w:rPr>
          <w:rFonts w:ascii="宋体" w:hAnsi="宋体"/>
          <w:kern w:val="2"/>
          <w:lang w:eastAsia="zh-CN"/>
        </w:rPr>
      </w:pPr>
      <w:r>
        <w:rPr>
          <w:rFonts w:ascii="宋体" w:hAnsi="宋体" w:hint="eastAsia"/>
          <w:kern w:val="2"/>
          <w:lang w:eastAsia="zh-CN"/>
        </w:rPr>
        <w:t>4.</w:t>
      </w:r>
      <w:r>
        <w:rPr>
          <w:rFonts w:ascii="宋体" w:hAnsi="宋体" w:hint="eastAsia"/>
          <w:kern w:val="2"/>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3735AA" w:rsidRDefault="00F13B2B">
      <w:pPr>
        <w:pStyle w:val="20"/>
        <w:spacing w:line="360" w:lineRule="auto"/>
        <w:ind w:firstLine="282"/>
        <w:rPr>
          <w:rFonts w:ascii="宋体" w:eastAsia="宋体" w:hAnsi="宋体"/>
          <w:b/>
          <w:bCs/>
          <w:lang w:val="zh-TW"/>
        </w:rPr>
      </w:pPr>
      <w:bookmarkStart w:id="5" w:name="_Toc57632744"/>
      <w:bookmarkEnd w:id="5"/>
      <w:r>
        <w:rPr>
          <w:rFonts w:ascii="宋体" w:eastAsia="宋体" w:hAnsi="宋体" w:hint="eastAsia"/>
          <w:b/>
          <w:bCs/>
          <w:lang w:val="zh-TW"/>
        </w:rPr>
        <w:t>四</w:t>
      </w:r>
      <w:r>
        <w:rPr>
          <w:rFonts w:ascii="宋体" w:eastAsia="宋体" w:hAnsi="宋体"/>
          <w:b/>
          <w:bCs/>
          <w:lang w:val="zh-TW" w:eastAsia="zh-TW"/>
        </w:rPr>
        <w:t>、商务要求</w:t>
      </w:r>
    </w:p>
    <w:p w:rsidR="003735AA" w:rsidRDefault="00F13B2B">
      <w:pPr>
        <w:pStyle w:val="A6"/>
        <w:ind w:firstLine="360"/>
        <w:rPr>
          <w:rFonts w:ascii="宋体" w:eastAsia="宋体" w:hAnsi="宋体"/>
        </w:rPr>
      </w:pPr>
      <w:r>
        <w:rPr>
          <w:rFonts w:ascii="宋体" w:eastAsia="宋体" w:hAnsi="宋体" w:hint="eastAsia"/>
        </w:rPr>
        <w:t>1.报价要求：</w:t>
      </w:r>
    </w:p>
    <w:p w:rsidR="003735AA" w:rsidRDefault="00F13B2B">
      <w:pPr>
        <w:pStyle w:val="A6"/>
        <w:ind w:firstLine="360"/>
        <w:rPr>
          <w:rFonts w:ascii="宋体" w:eastAsia="宋体" w:hAnsi="宋体"/>
        </w:rPr>
      </w:pPr>
      <w:r>
        <w:rPr>
          <w:rFonts w:ascii="宋体" w:eastAsia="宋体" w:hAnsi="宋体" w:hint="eastAsia"/>
        </w:rPr>
        <w:t>（1）报价以人民币填列。</w:t>
      </w:r>
    </w:p>
    <w:p w:rsidR="003735AA" w:rsidRDefault="00F13B2B">
      <w:pPr>
        <w:pStyle w:val="A6"/>
        <w:ind w:firstLine="360"/>
        <w:rPr>
          <w:rFonts w:ascii="宋体" w:eastAsia="宋体" w:hAnsi="宋体"/>
        </w:rPr>
      </w:pPr>
      <w:r>
        <w:rPr>
          <w:rFonts w:ascii="宋体" w:eastAsia="宋体" w:hAnsi="宋体" w:hint="eastAsia"/>
        </w:rPr>
        <w:t>（2）</w:t>
      </w:r>
      <w:r>
        <w:rPr>
          <w:rFonts w:ascii="宋体" w:hAnsi="宋体" w:hint="eastAsia"/>
        </w:rPr>
        <w:t>直饮水系统</w:t>
      </w:r>
      <w:r>
        <w:rPr>
          <w:rFonts w:ascii="宋体" w:eastAsia="宋体" w:hAnsi="宋体" w:hint="eastAsia"/>
          <w:bCs/>
        </w:rPr>
        <w:t>售水限高价格</w:t>
      </w:r>
      <w:r>
        <w:rPr>
          <w:rFonts w:ascii="宋体" w:eastAsia="宋体" w:hAnsi="宋体" w:hint="eastAsia"/>
        </w:rPr>
        <w:t>：</w:t>
      </w:r>
      <w:r>
        <w:rPr>
          <w:rFonts w:ascii="宋体" w:eastAsia="宋体" w:hAnsi="宋体" w:hint="eastAsia"/>
          <w:bCs/>
        </w:rPr>
        <w:t>常温水0.25 元/升，开水0.35元/升</w:t>
      </w:r>
      <w:r>
        <w:rPr>
          <w:rFonts w:ascii="宋体" w:eastAsia="宋体" w:hAnsi="宋体" w:hint="eastAsia"/>
          <w:kern w:val="0"/>
        </w:rPr>
        <w:t>（单价合值0.6元/升）</w:t>
      </w:r>
      <w:r>
        <w:rPr>
          <w:rFonts w:ascii="宋体" w:eastAsia="宋体" w:hAnsi="宋体" w:hint="eastAsia"/>
        </w:rPr>
        <w:t>，供应商报价不得超过最高限价。</w:t>
      </w:r>
    </w:p>
    <w:p w:rsidR="003735AA" w:rsidRDefault="00F13B2B">
      <w:pPr>
        <w:widowControl w:val="0"/>
        <w:spacing w:line="360" w:lineRule="auto"/>
        <w:jc w:val="both"/>
        <w:rPr>
          <w:rFonts w:ascii="宋体" w:hAnsi="宋体"/>
          <w:kern w:val="2"/>
          <w:lang w:val="zh-TW" w:eastAsia="zh-TW"/>
        </w:rPr>
      </w:pPr>
      <w:r>
        <w:rPr>
          <w:rFonts w:ascii="宋体" w:hAnsi="宋体"/>
          <w:kern w:val="2"/>
          <w:lang w:val="zh-TW" w:eastAsia="zh-TW"/>
        </w:rPr>
        <w:t xml:space="preserve">   （</w:t>
      </w:r>
      <w:r>
        <w:rPr>
          <w:rFonts w:ascii="宋体" w:hAnsi="宋体" w:hint="eastAsia"/>
          <w:kern w:val="2"/>
          <w:lang w:eastAsia="zh-CN"/>
        </w:rPr>
        <w:t>3</w:t>
      </w:r>
      <w:r>
        <w:rPr>
          <w:rFonts w:ascii="宋体" w:hAnsi="宋体"/>
          <w:kern w:val="2"/>
          <w:lang w:val="zh-TW" w:eastAsia="zh-TW"/>
        </w:rPr>
        <w:t>）</w:t>
      </w:r>
      <w:r>
        <w:rPr>
          <w:rFonts w:ascii="宋体" w:hAnsi="宋体" w:hint="eastAsia"/>
          <w:kern w:val="2"/>
          <w:lang w:eastAsia="zh-CN"/>
        </w:rPr>
        <w:t>供应商</w:t>
      </w:r>
      <w:r>
        <w:rPr>
          <w:rFonts w:ascii="宋体" w:hAnsi="宋体" w:hint="eastAsia"/>
          <w:kern w:val="2"/>
          <w:lang w:eastAsia="zh-TW"/>
        </w:rPr>
        <w:t>的报价应包括：</w:t>
      </w:r>
      <w:r>
        <w:rPr>
          <w:rFonts w:ascii="宋体" w:hAnsi="宋体" w:hint="eastAsia"/>
          <w:color w:val="000000"/>
          <w:kern w:val="2"/>
          <w:lang w:eastAsia="zh-CN"/>
        </w:rPr>
        <w:t>运输费、</w:t>
      </w:r>
      <w:r>
        <w:rPr>
          <w:rFonts w:ascii="宋体" w:hAnsi="宋体"/>
          <w:color w:val="000000"/>
          <w:kern w:val="2"/>
          <w:lang w:eastAsia="zh-CN"/>
        </w:rPr>
        <w:t>安装费</w:t>
      </w:r>
      <w:r>
        <w:rPr>
          <w:rFonts w:ascii="宋体" w:hAnsi="宋体" w:hint="eastAsia"/>
          <w:color w:val="000000"/>
          <w:kern w:val="2"/>
          <w:lang w:eastAsia="zh-TW"/>
        </w:rPr>
        <w:t>、人员费、利润及税金等</w:t>
      </w:r>
      <w:r>
        <w:rPr>
          <w:rFonts w:ascii="宋体" w:hAnsi="宋体" w:hint="eastAsia"/>
          <w:kern w:val="2"/>
          <w:lang w:eastAsia="zh-TW"/>
        </w:rPr>
        <w:t>为完成招标文件规定全部任务所需的一切应有费用。供应商所报价格为按采购人要求完成全部服务并验收合格的最终优惠价格。</w:t>
      </w:r>
    </w:p>
    <w:p w:rsidR="003735AA" w:rsidRDefault="00F13B2B">
      <w:pPr>
        <w:widowControl w:val="0"/>
        <w:spacing w:line="360" w:lineRule="auto"/>
        <w:ind w:firstLineChars="150" w:firstLine="360"/>
        <w:jc w:val="both"/>
        <w:rPr>
          <w:rFonts w:ascii="宋体" w:hAnsi="宋体"/>
          <w:kern w:val="2"/>
          <w:lang w:eastAsia="zh-TW"/>
        </w:rPr>
      </w:pPr>
      <w:r>
        <w:rPr>
          <w:rFonts w:ascii="宋体" w:hAnsi="宋体" w:hint="eastAsia"/>
          <w:kern w:val="2"/>
          <w:lang w:eastAsia="zh-TW"/>
        </w:rPr>
        <w:t>（</w:t>
      </w:r>
      <w:r>
        <w:rPr>
          <w:rFonts w:ascii="宋体" w:hAnsi="宋体" w:hint="eastAsia"/>
          <w:kern w:val="2"/>
          <w:lang w:eastAsia="zh-CN"/>
        </w:rPr>
        <w:t>4</w:t>
      </w:r>
      <w:r>
        <w:rPr>
          <w:rFonts w:ascii="宋体" w:hAnsi="宋体" w:hint="eastAsia"/>
          <w:kern w:val="2"/>
          <w:lang w:eastAsia="zh-TW"/>
        </w:rPr>
        <w:t>）</w:t>
      </w:r>
      <w:r>
        <w:rPr>
          <w:rFonts w:ascii="宋体" w:hAnsi="宋体" w:hint="eastAsia"/>
          <w:kern w:val="2"/>
          <w:lang w:eastAsia="zh-CN"/>
        </w:rPr>
        <w:t>供应商所报价格应充分考虑</w:t>
      </w:r>
      <w:r>
        <w:rPr>
          <w:rFonts w:ascii="宋体" w:hAnsi="宋体" w:hint="eastAsia"/>
          <w:kern w:val="2"/>
          <w:lang w:eastAsia="zh-TW"/>
        </w:rPr>
        <w:t>所有不可预见的</w:t>
      </w:r>
      <w:r>
        <w:rPr>
          <w:rFonts w:ascii="宋体" w:hAnsi="宋体" w:hint="eastAsia"/>
          <w:kern w:val="2"/>
          <w:lang w:eastAsia="zh-CN"/>
        </w:rPr>
        <w:t>情况。</w:t>
      </w:r>
      <w:r>
        <w:rPr>
          <w:rFonts w:ascii="宋体" w:hAnsi="宋体" w:hint="eastAsia"/>
          <w:kern w:val="2"/>
          <w:lang w:eastAsia="zh-TW"/>
        </w:rPr>
        <w:t>该报价在合同</w:t>
      </w:r>
      <w:r>
        <w:rPr>
          <w:rFonts w:ascii="宋体" w:hAnsi="宋体" w:hint="eastAsia"/>
          <w:kern w:val="2"/>
          <w:lang w:val="zh-TW" w:eastAsia="zh-CN"/>
        </w:rPr>
        <w:t>履行</w:t>
      </w:r>
      <w:r>
        <w:rPr>
          <w:rFonts w:ascii="宋体" w:hAnsi="宋体" w:hint="eastAsia"/>
          <w:kern w:val="2"/>
          <w:lang w:val="zh-TW" w:eastAsia="zh-TW"/>
        </w:rPr>
        <w:t>期间不因市场变化因素（行业标准、材料人工单价等）而变动，</w:t>
      </w:r>
      <w:r>
        <w:rPr>
          <w:rFonts w:ascii="宋体" w:hAnsi="宋体" w:hint="eastAsia"/>
          <w:kern w:val="2"/>
          <w:lang w:eastAsia="zh-TW"/>
        </w:rPr>
        <w:t>供应商在计算报价时应</w:t>
      </w:r>
      <w:r>
        <w:rPr>
          <w:rFonts w:ascii="宋体" w:hAnsi="宋体" w:hint="eastAsia"/>
          <w:kern w:val="2"/>
          <w:lang w:eastAsia="zh-TW"/>
        </w:rPr>
        <w:lastRenderedPageBreak/>
        <w:t>充分考虑各种风险费用后慎重确定有竞争性的报价</w:t>
      </w:r>
      <w:r>
        <w:rPr>
          <w:rFonts w:ascii="宋体" w:hAnsi="宋体" w:hint="eastAsia"/>
          <w:kern w:val="2"/>
          <w:lang w:eastAsia="zh-CN"/>
        </w:rPr>
        <w:t>。</w:t>
      </w:r>
      <w:r>
        <w:rPr>
          <w:rFonts w:ascii="宋体" w:hAnsi="宋体" w:hint="eastAsia"/>
          <w:kern w:val="2"/>
          <w:lang w:eastAsia="zh-TW"/>
        </w:rPr>
        <w:t>项目实施过程中如需要其他资源，在方案中没有说明的，实施中所产生的费用由实施方承担。</w:t>
      </w:r>
    </w:p>
    <w:p w:rsidR="003735AA" w:rsidRDefault="00F13B2B">
      <w:pPr>
        <w:widowControl w:val="0"/>
        <w:spacing w:line="360" w:lineRule="auto"/>
        <w:ind w:firstLineChars="150" w:firstLine="360"/>
        <w:jc w:val="both"/>
        <w:rPr>
          <w:rFonts w:ascii="宋体" w:hAnsi="宋体"/>
          <w:kern w:val="2"/>
          <w:lang w:eastAsia="zh-CN"/>
        </w:rPr>
      </w:pPr>
      <w:r>
        <w:rPr>
          <w:rFonts w:ascii="宋体" w:hAnsi="宋体" w:hint="eastAsia"/>
          <w:kern w:val="2"/>
          <w:lang w:eastAsia="zh-CN"/>
        </w:rPr>
        <w:t>（5）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3735AA" w:rsidRDefault="00F13B2B">
      <w:pPr>
        <w:widowControl w:val="0"/>
        <w:spacing w:line="360" w:lineRule="auto"/>
        <w:jc w:val="both"/>
        <w:rPr>
          <w:rFonts w:ascii="宋体" w:hAnsi="宋体"/>
          <w:kern w:val="2"/>
          <w:lang w:val="zh-TW" w:eastAsia="zh-TW"/>
        </w:rPr>
      </w:pPr>
      <w:r>
        <w:rPr>
          <w:rFonts w:ascii="宋体" w:hAnsi="宋体"/>
          <w:kern w:val="2"/>
          <w:lang w:val="zh-TW" w:eastAsia="zh-TW"/>
        </w:rPr>
        <w:t xml:space="preserve">   （</w:t>
      </w:r>
      <w:r>
        <w:rPr>
          <w:rFonts w:ascii="宋体" w:hAnsi="宋体" w:hint="eastAsia"/>
          <w:kern w:val="2"/>
          <w:lang w:eastAsia="zh-CN"/>
        </w:rPr>
        <w:t>6</w:t>
      </w:r>
      <w:r>
        <w:rPr>
          <w:rFonts w:ascii="宋体" w:hAnsi="宋体"/>
          <w:kern w:val="2"/>
          <w:lang w:val="zh-TW" w:eastAsia="zh-TW"/>
        </w:rPr>
        <w:t>）验收及相关费用由供应商负责。</w:t>
      </w:r>
    </w:p>
    <w:p w:rsidR="003735AA" w:rsidRDefault="00F13B2B">
      <w:pPr>
        <w:pStyle w:val="A6"/>
        <w:ind w:firstLine="360"/>
        <w:rPr>
          <w:rFonts w:ascii="宋体" w:eastAsia="宋体" w:hAnsi="宋体"/>
        </w:rPr>
      </w:pPr>
      <w:r>
        <w:rPr>
          <w:rFonts w:ascii="宋体" w:eastAsia="宋体" w:hAnsi="宋体"/>
        </w:rPr>
        <w:t>2.</w:t>
      </w:r>
      <w:r>
        <w:rPr>
          <w:rFonts w:ascii="宋体" w:eastAsia="宋体" w:hAnsi="宋体"/>
          <w:lang w:val="zh-TW" w:eastAsia="zh-TW"/>
        </w:rPr>
        <w:t>质量要求：严格按国家现行质量评定标准检查验收。</w:t>
      </w:r>
    </w:p>
    <w:p w:rsidR="003735AA" w:rsidRDefault="00F13B2B">
      <w:pPr>
        <w:widowControl w:val="0"/>
        <w:spacing w:line="360" w:lineRule="auto"/>
        <w:ind w:firstLine="360"/>
        <w:jc w:val="both"/>
        <w:rPr>
          <w:rFonts w:ascii="宋体" w:hAnsi="宋体"/>
          <w:kern w:val="2"/>
          <w:lang w:eastAsia="zh-CN"/>
        </w:rPr>
      </w:pPr>
      <w:r>
        <w:rPr>
          <w:rFonts w:ascii="宋体" w:hAnsi="宋体"/>
          <w:kern w:val="2"/>
          <w:lang w:eastAsia="zh-CN"/>
        </w:rPr>
        <w:t>3.</w:t>
      </w:r>
      <w:r>
        <w:rPr>
          <w:rFonts w:ascii="宋体" w:hAnsi="宋体"/>
          <w:kern w:val="2"/>
          <w:lang w:val="zh-TW" w:eastAsia="zh-TW"/>
        </w:rPr>
        <w:t>服务要求</w:t>
      </w:r>
      <w:r>
        <w:rPr>
          <w:rFonts w:ascii="宋体" w:hAnsi="宋体" w:hint="eastAsia"/>
          <w:kern w:val="2"/>
          <w:lang w:val="zh-TW" w:eastAsia="zh-CN"/>
        </w:rPr>
        <w:t>：</w:t>
      </w:r>
    </w:p>
    <w:p w:rsidR="003735AA" w:rsidRDefault="00F13B2B">
      <w:pPr>
        <w:widowControl w:val="0"/>
        <w:spacing w:line="360" w:lineRule="auto"/>
        <w:ind w:firstLineChars="162" w:firstLine="389"/>
        <w:jc w:val="both"/>
        <w:rPr>
          <w:rFonts w:ascii="宋体" w:hAnsi="宋体"/>
          <w:kern w:val="2"/>
          <w:szCs w:val="20"/>
          <w:highlight w:val="yellow"/>
          <w:lang w:val="zh-TW" w:eastAsia="zh-CN"/>
        </w:rPr>
      </w:pPr>
      <w:r>
        <w:rPr>
          <w:rFonts w:ascii="宋体" w:hAnsi="宋体" w:hint="eastAsia"/>
          <w:kern w:val="2"/>
          <w:szCs w:val="20"/>
          <w:highlight w:val="yellow"/>
          <w:lang w:val="zh-TW" w:eastAsia="zh-CN"/>
        </w:rPr>
        <w:t>★1.</w:t>
      </w:r>
      <w:r>
        <w:rPr>
          <w:rFonts w:ascii="宋体" w:hAnsi="宋体" w:hint="eastAsia"/>
          <w:kern w:val="2"/>
          <w:szCs w:val="20"/>
          <w:lang w:val="zh-TW" w:eastAsia="zh-CN"/>
        </w:rPr>
        <w:t>详见</w:t>
      </w:r>
      <w:r>
        <w:rPr>
          <w:rFonts w:ascii="宋体" w:hAnsi="宋体" w:hint="eastAsia"/>
          <w:kern w:val="2"/>
          <w:szCs w:val="20"/>
          <w:lang w:eastAsia="zh-CN"/>
        </w:rPr>
        <w:t>项目</w:t>
      </w:r>
      <w:r>
        <w:rPr>
          <w:rFonts w:ascii="宋体" w:eastAsia="PMingLiU" w:hAnsi="宋体"/>
          <w:kern w:val="2"/>
          <w:szCs w:val="20"/>
          <w:lang w:val="zh-TW" w:eastAsia="zh-TW"/>
        </w:rPr>
        <w:t>需求书</w:t>
      </w:r>
    </w:p>
    <w:p w:rsidR="003735AA" w:rsidRDefault="00F13B2B">
      <w:pPr>
        <w:spacing w:line="360" w:lineRule="auto"/>
        <w:ind w:firstLine="284"/>
        <w:rPr>
          <w:rFonts w:ascii="宋体" w:hAnsi="宋体"/>
          <w:kern w:val="2"/>
          <w:lang w:eastAsia="zh-CN"/>
        </w:rPr>
      </w:pPr>
      <w:r>
        <w:rPr>
          <w:rFonts w:ascii="宋体" w:hAnsi="宋体"/>
          <w:kern w:val="2"/>
          <w:lang w:eastAsia="zh-CN"/>
        </w:rPr>
        <w:t>4.</w:t>
      </w:r>
      <w:r>
        <w:rPr>
          <w:rFonts w:ascii="宋体" w:hAnsi="宋体" w:hint="eastAsia"/>
          <w:kern w:val="2"/>
          <w:lang w:val="zh-TW" w:eastAsia="zh-CN"/>
        </w:rPr>
        <w:t>服务期限</w:t>
      </w:r>
      <w:r>
        <w:rPr>
          <w:rFonts w:ascii="宋体" w:hAnsi="宋体"/>
          <w:kern w:val="2"/>
          <w:lang w:val="zh-TW" w:eastAsia="zh-TW"/>
        </w:rPr>
        <w:t>要求</w:t>
      </w:r>
      <w:r>
        <w:rPr>
          <w:rFonts w:ascii="宋体" w:hAnsi="宋体" w:hint="eastAsia"/>
          <w:kern w:val="2"/>
          <w:lang w:val="zh-TW" w:eastAsia="zh-CN"/>
        </w:rPr>
        <w:t>：</w:t>
      </w:r>
    </w:p>
    <w:p w:rsidR="003735AA" w:rsidRDefault="00F13B2B">
      <w:pPr>
        <w:spacing w:line="360" w:lineRule="auto"/>
        <w:ind w:firstLineChars="100" w:firstLine="240"/>
        <w:jc w:val="both"/>
        <w:rPr>
          <w:rFonts w:ascii="宋体" w:hAnsi="宋体"/>
          <w:color w:val="000000"/>
          <w:lang w:val="zh-TW" w:eastAsia="zh-TW" w:bidi="ar"/>
        </w:rPr>
      </w:pPr>
      <w:r>
        <w:rPr>
          <w:rFonts w:ascii="宋体" w:hAnsi="宋体" w:hint="eastAsia"/>
          <w:color w:val="000000"/>
          <w:lang w:val="zh-TW" w:eastAsia="zh-TW" w:bidi="ar"/>
        </w:rPr>
        <w:t>（</w:t>
      </w:r>
      <w:r>
        <w:rPr>
          <w:rFonts w:ascii="宋体" w:hAnsi="宋体" w:hint="eastAsia"/>
          <w:color w:val="000000"/>
          <w:lang w:eastAsia="zh-CN" w:bidi="ar"/>
        </w:rPr>
        <w:t>1</w:t>
      </w:r>
      <w:r>
        <w:rPr>
          <w:rFonts w:ascii="宋体" w:hAnsi="宋体" w:hint="eastAsia"/>
          <w:color w:val="000000"/>
          <w:lang w:val="zh-TW" w:eastAsia="zh-TW" w:bidi="ar"/>
        </w:rPr>
        <w:t>）</w:t>
      </w:r>
      <w:r>
        <w:rPr>
          <w:rFonts w:ascii="宋体" w:hAnsi="宋体" w:hint="eastAsia"/>
          <w:color w:val="000000"/>
          <w:lang w:eastAsia="zh-CN" w:bidi="ar"/>
        </w:rPr>
        <w:t>服务期：本项目合同</w:t>
      </w:r>
      <w:r>
        <w:rPr>
          <w:rFonts w:ascii="宋体" w:hAnsi="宋体" w:hint="eastAsia"/>
          <w:lang w:val="zh-TW" w:eastAsia="zh-CN"/>
        </w:rPr>
        <w:t>期限为三年，</w:t>
      </w:r>
      <w:r>
        <w:rPr>
          <w:rFonts w:ascii="宋体" w:hAnsi="宋体" w:hint="eastAsia"/>
          <w:lang w:eastAsia="zh-CN"/>
        </w:rPr>
        <w:t>中标成交</w:t>
      </w:r>
      <w:r>
        <w:rPr>
          <w:rFonts w:ascii="宋体" w:hAnsi="宋体" w:hint="eastAsia"/>
          <w:bCs/>
          <w:lang w:eastAsia="zh-CN"/>
        </w:rPr>
        <w:t>服务商在采购合同签订后，应按照采购人要求，在签订合同后20个工作日内完成全部软件及设备的安装、调试以及专业培训。</w:t>
      </w:r>
      <w:r>
        <w:rPr>
          <w:rFonts w:ascii="宋体" w:hAnsi="宋体" w:hint="eastAsia"/>
          <w:color w:val="000000"/>
          <w:lang w:eastAsia="zh-CN"/>
        </w:rPr>
        <w:t>（特殊情况以合同为准）。</w:t>
      </w:r>
    </w:p>
    <w:p w:rsidR="003735AA" w:rsidRDefault="00F13B2B">
      <w:pPr>
        <w:spacing w:line="360" w:lineRule="auto"/>
        <w:ind w:firstLine="284"/>
        <w:rPr>
          <w:rFonts w:ascii="宋体" w:hAnsi="宋体"/>
          <w:color w:val="000000"/>
          <w:lang w:val="zh-TW" w:eastAsia="zh-TW"/>
        </w:rPr>
      </w:pPr>
      <w:r>
        <w:rPr>
          <w:rFonts w:ascii="宋体" w:hAnsi="宋体" w:hint="eastAsia"/>
          <w:color w:val="000000"/>
          <w:lang w:val="zh-TW" w:eastAsia="zh-TW"/>
        </w:rPr>
        <w:t>（</w:t>
      </w:r>
      <w:r>
        <w:rPr>
          <w:rFonts w:ascii="宋体" w:hAnsi="宋体"/>
          <w:color w:val="000000"/>
          <w:lang w:eastAsia="zh-CN"/>
        </w:rPr>
        <w:t>2</w:t>
      </w:r>
      <w:r>
        <w:rPr>
          <w:rFonts w:ascii="宋体" w:hAnsi="宋体" w:hint="eastAsia"/>
          <w:color w:val="000000"/>
          <w:lang w:val="zh-TW" w:eastAsia="zh-TW"/>
        </w:rPr>
        <w:t>）</w:t>
      </w:r>
      <w:r>
        <w:rPr>
          <w:rFonts w:ascii="宋体" w:hAnsi="宋体" w:hint="eastAsia"/>
          <w:color w:val="000000"/>
          <w:lang w:val="zh-TW" w:eastAsia="zh-CN"/>
        </w:rPr>
        <w:t>服务</w:t>
      </w:r>
      <w:r>
        <w:rPr>
          <w:rFonts w:ascii="宋体" w:hAnsi="宋体" w:hint="eastAsia"/>
          <w:color w:val="000000"/>
          <w:lang w:val="zh-TW" w:eastAsia="zh-TW"/>
        </w:rPr>
        <w:t>地点：</w:t>
      </w:r>
      <w:r>
        <w:rPr>
          <w:rFonts w:ascii="宋体" w:hAnsi="宋体" w:hint="eastAsia"/>
          <w:color w:val="000000"/>
          <w:lang w:val="zh-TW" w:eastAsia="zh-CN"/>
        </w:rPr>
        <w:t>天津滨海职业学院，具体地点由采购人</w:t>
      </w:r>
      <w:r>
        <w:rPr>
          <w:rFonts w:ascii="宋体" w:hAnsi="宋体" w:hint="eastAsia"/>
          <w:color w:val="000000"/>
          <w:lang w:val="zh-TW" w:eastAsia="zh-TW"/>
        </w:rPr>
        <w:t>指定</w:t>
      </w:r>
      <w:r>
        <w:rPr>
          <w:rFonts w:ascii="宋体" w:hAnsi="宋体" w:hint="eastAsia"/>
          <w:color w:val="000000"/>
          <w:lang w:val="zh-TW" w:eastAsia="zh-CN"/>
        </w:rPr>
        <w:t>。</w:t>
      </w:r>
      <w:r>
        <w:rPr>
          <w:rFonts w:ascii="宋体" w:hAnsi="宋体" w:hint="eastAsia"/>
          <w:color w:val="000000"/>
          <w:lang w:val="zh-TW" w:eastAsia="zh-TW"/>
        </w:rPr>
        <w:t>（特殊情况以合同为准）</w:t>
      </w:r>
    </w:p>
    <w:p w:rsidR="003735AA" w:rsidRDefault="00F13B2B">
      <w:pPr>
        <w:widowControl w:val="0"/>
        <w:spacing w:line="360" w:lineRule="auto"/>
        <w:ind w:firstLineChars="162" w:firstLine="389"/>
        <w:jc w:val="both"/>
        <w:rPr>
          <w:rFonts w:ascii="宋体" w:hAnsi="宋体"/>
          <w:color w:val="000000"/>
          <w:kern w:val="2"/>
          <w:lang w:eastAsia="zh-TW"/>
        </w:rPr>
      </w:pPr>
      <w:r>
        <w:rPr>
          <w:rFonts w:ascii="宋体" w:hAnsi="宋体"/>
          <w:color w:val="000000"/>
          <w:kern w:val="2"/>
          <w:lang w:eastAsia="zh-TW"/>
        </w:rPr>
        <w:t>5.</w:t>
      </w:r>
      <w:r>
        <w:rPr>
          <w:rFonts w:ascii="宋体" w:hAnsi="宋体"/>
          <w:color w:val="000000"/>
          <w:kern w:val="2"/>
          <w:lang w:val="zh-TW" w:eastAsia="zh-TW"/>
        </w:rPr>
        <w:t>付款方式</w:t>
      </w:r>
      <w:r>
        <w:rPr>
          <w:rFonts w:ascii="宋体" w:hAnsi="宋体" w:hint="eastAsia"/>
          <w:color w:val="000000"/>
          <w:kern w:val="2"/>
          <w:lang w:val="zh-TW" w:eastAsia="zh-TW"/>
        </w:rPr>
        <w:t>：</w:t>
      </w:r>
    </w:p>
    <w:p w:rsidR="003735AA" w:rsidRDefault="00F13B2B">
      <w:pPr>
        <w:pStyle w:val="A6"/>
        <w:ind w:firstLineChars="150" w:firstLine="360"/>
        <w:rPr>
          <w:rFonts w:ascii="宋体" w:eastAsia="宋体" w:hAnsi="宋体"/>
          <w:bCs/>
        </w:rPr>
      </w:pPr>
      <w:r>
        <w:rPr>
          <w:rFonts w:ascii="宋体" w:eastAsia="宋体" w:hAnsi="宋体" w:hint="eastAsia"/>
          <w:bCs/>
        </w:rPr>
        <w:t>采购人每月按照直饮水总售价的30%为标准收取水电费。服务商营业额通过学校收款系统，严禁使用现金和个体申请的微信、支付宝进行经营。</w:t>
      </w:r>
    </w:p>
    <w:p w:rsidR="003735AA" w:rsidRDefault="00F13B2B">
      <w:pPr>
        <w:pStyle w:val="A6"/>
        <w:ind w:firstLineChars="150" w:firstLine="360"/>
        <w:rPr>
          <w:rFonts w:ascii="宋体" w:eastAsia="宋体" w:hAnsi="宋体"/>
        </w:rPr>
      </w:pPr>
      <w:r>
        <w:rPr>
          <w:rFonts w:ascii="宋体" w:eastAsia="宋体" w:hAnsi="宋体"/>
        </w:rPr>
        <w:t>6.</w:t>
      </w:r>
      <w:r>
        <w:rPr>
          <w:rFonts w:ascii="宋体" w:eastAsia="宋体" w:hAnsi="宋体"/>
          <w:lang w:val="zh-TW" w:eastAsia="zh-TW"/>
        </w:rPr>
        <w:t>有效期：本项目</w:t>
      </w:r>
      <w:r>
        <w:rPr>
          <w:rFonts w:ascii="宋体" w:eastAsia="宋体" w:hAnsi="宋体" w:hint="eastAsia"/>
          <w:lang w:val="zh-TW"/>
        </w:rPr>
        <w:t>采购</w:t>
      </w:r>
      <w:r>
        <w:rPr>
          <w:rFonts w:ascii="宋体" w:eastAsia="宋体" w:hAnsi="宋体"/>
          <w:lang w:val="zh-TW" w:eastAsia="zh-TW"/>
        </w:rPr>
        <w:t>有效期为</w:t>
      </w:r>
      <w:r>
        <w:rPr>
          <w:rFonts w:ascii="宋体" w:eastAsia="宋体" w:hAnsi="宋体"/>
        </w:rPr>
        <w:t>60</w:t>
      </w:r>
      <w:r>
        <w:rPr>
          <w:rFonts w:ascii="宋体" w:eastAsia="宋体" w:hAnsi="宋体"/>
          <w:lang w:val="zh-TW" w:eastAsia="zh-TW"/>
        </w:rPr>
        <w:t>天。</w:t>
      </w:r>
    </w:p>
    <w:p w:rsidR="003735AA" w:rsidRDefault="00F13B2B">
      <w:pPr>
        <w:pStyle w:val="A6"/>
        <w:ind w:firstLineChars="150" w:firstLine="360"/>
        <w:rPr>
          <w:rFonts w:ascii="宋体" w:eastAsia="宋体" w:hAnsi="宋体"/>
        </w:rPr>
      </w:pPr>
      <w:r>
        <w:rPr>
          <w:rFonts w:ascii="宋体" w:eastAsia="宋体" w:hAnsi="宋体"/>
        </w:rPr>
        <w:t>7.</w:t>
      </w:r>
      <w:r>
        <w:rPr>
          <w:rFonts w:ascii="宋体" w:eastAsia="宋体" w:hAnsi="宋体" w:hint="eastAsia"/>
        </w:rPr>
        <w:t>投标</w:t>
      </w:r>
      <w:r>
        <w:rPr>
          <w:rFonts w:ascii="宋体" w:eastAsia="宋体" w:hAnsi="宋体" w:hint="eastAsia"/>
          <w:lang w:val="zh-TW"/>
        </w:rPr>
        <w:t>保证金：本项目不收取投标保证金。</w:t>
      </w:r>
    </w:p>
    <w:p w:rsidR="003735AA" w:rsidRDefault="00F13B2B">
      <w:pPr>
        <w:pStyle w:val="A6"/>
        <w:ind w:firstLineChars="150" w:firstLine="360"/>
        <w:rPr>
          <w:rFonts w:ascii="宋体" w:eastAsia="宋体" w:hAnsi="宋体"/>
        </w:rPr>
      </w:pPr>
      <w:r>
        <w:rPr>
          <w:rFonts w:ascii="宋体" w:eastAsia="宋体" w:hAnsi="宋体"/>
        </w:rPr>
        <w:t>8.</w:t>
      </w:r>
      <w:r>
        <w:rPr>
          <w:rFonts w:ascii="宋体" w:eastAsia="宋体" w:hAnsi="宋体"/>
          <w:lang w:val="zh-TW" w:eastAsia="zh-TW"/>
        </w:rPr>
        <w:t>履约保证金：</w:t>
      </w:r>
      <w:r>
        <w:rPr>
          <w:rFonts w:ascii="宋体" w:eastAsia="宋体" w:hAnsi="宋体" w:hint="eastAsia"/>
          <w:lang w:val="zh-TW"/>
        </w:rPr>
        <w:t>本项目不收取</w:t>
      </w:r>
      <w:r>
        <w:rPr>
          <w:rFonts w:ascii="宋体" w:eastAsia="宋体" w:hAnsi="宋体"/>
          <w:lang w:val="zh-TW" w:eastAsia="zh-TW"/>
        </w:rPr>
        <w:t>履约保证金</w:t>
      </w:r>
      <w:r>
        <w:rPr>
          <w:rFonts w:ascii="宋体" w:eastAsia="宋体" w:hAnsi="宋体" w:hint="eastAsia"/>
          <w:lang w:val="zh-TW"/>
        </w:rPr>
        <w:t>。</w:t>
      </w:r>
    </w:p>
    <w:p w:rsidR="003735AA" w:rsidRDefault="00F13B2B">
      <w:pPr>
        <w:autoSpaceDE w:val="0"/>
        <w:autoSpaceDN w:val="0"/>
        <w:spacing w:line="360" w:lineRule="auto"/>
        <w:ind w:firstLineChars="150" w:firstLine="360"/>
        <w:rPr>
          <w:rFonts w:ascii="宋体" w:hAnsi="宋体"/>
          <w:lang w:eastAsia="zh-CN"/>
        </w:rPr>
      </w:pPr>
      <w:r>
        <w:rPr>
          <w:rFonts w:ascii="宋体" w:hAnsi="宋体"/>
          <w:lang w:eastAsia="zh-CN"/>
        </w:rPr>
        <w:t>9</w:t>
      </w:r>
      <w:r>
        <w:rPr>
          <w:rFonts w:ascii="宋体" w:hAnsi="宋体" w:hint="eastAsia"/>
          <w:lang w:eastAsia="zh-CN"/>
        </w:rPr>
        <w:t>.验收方法及标准：</w:t>
      </w:r>
    </w:p>
    <w:p w:rsidR="003735AA" w:rsidRDefault="00F13B2B">
      <w:pPr>
        <w:autoSpaceDE w:val="0"/>
        <w:autoSpaceDN w:val="0"/>
        <w:spacing w:line="360" w:lineRule="auto"/>
        <w:ind w:firstLineChars="200" w:firstLine="480"/>
        <w:rPr>
          <w:rFonts w:ascii="宋体" w:hAnsi="宋体"/>
          <w:lang w:eastAsia="zh-CN"/>
        </w:rPr>
      </w:pPr>
      <w:r>
        <w:rPr>
          <w:rFonts w:ascii="宋体" w:hAnsi="宋体" w:hint="eastAsia"/>
          <w:lang w:eastAsia="zh-CN"/>
        </w:rPr>
        <w:t>按照采购合同要求对供应方的每一项技术、服务、安全标准的履约情况进行确认。采购人根据需要随产品出厂检验、到货检验、安装调试检验、配套服务检验等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具体详见项目需求书中的相关规定。</w:t>
      </w:r>
    </w:p>
    <w:p w:rsidR="003735AA" w:rsidRDefault="00F13B2B">
      <w:pPr>
        <w:pStyle w:val="20"/>
        <w:spacing w:line="360" w:lineRule="auto"/>
        <w:ind w:firstLine="140"/>
        <w:rPr>
          <w:rFonts w:ascii="宋体" w:eastAsia="宋体" w:hAnsi="宋体"/>
          <w:b/>
          <w:bCs/>
          <w:lang w:val="zh-TW"/>
        </w:rPr>
      </w:pPr>
      <w:bookmarkStart w:id="6" w:name="_Toc57632745"/>
      <w:bookmarkEnd w:id="6"/>
      <w:r>
        <w:rPr>
          <w:rFonts w:ascii="宋体" w:eastAsia="宋体" w:hAnsi="宋体" w:hint="eastAsia"/>
          <w:b/>
          <w:bCs/>
          <w:lang w:val="zh-TW"/>
        </w:rPr>
        <w:lastRenderedPageBreak/>
        <w:t>五</w:t>
      </w:r>
      <w:r>
        <w:rPr>
          <w:rFonts w:ascii="宋体" w:eastAsia="宋体" w:hAnsi="宋体"/>
          <w:b/>
          <w:bCs/>
          <w:lang w:val="zh-TW" w:eastAsia="zh-TW"/>
        </w:rPr>
        <w:t>、</w:t>
      </w:r>
      <w:r>
        <w:rPr>
          <w:rFonts w:ascii="宋体" w:eastAsia="宋体" w:hAnsi="宋体" w:hint="eastAsia"/>
          <w:b/>
          <w:bCs/>
          <w:lang w:val="zh-TW"/>
        </w:rPr>
        <w:t>采购</w:t>
      </w:r>
      <w:r>
        <w:rPr>
          <w:rFonts w:ascii="宋体" w:eastAsia="宋体" w:hAnsi="宋体"/>
          <w:b/>
          <w:bCs/>
          <w:lang w:val="zh-TW" w:eastAsia="zh-TW"/>
        </w:rPr>
        <w:t>程序</w:t>
      </w:r>
    </w:p>
    <w:p w:rsidR="003735AA" w:rsidRDefault="00F13B2B">
      <w:pPr>
        <w:widowControl w:val="0"/>
        <w:spacing w:line="360" w:lineRule="auto"/>
        <w:ind w:firstLineChars="200" w:firstLine="480"/>
        <w:rPr>
          <w:rFonts w:ascii="宋体" w:hAnsi="宋体"/>
          <w:kern w:val="2"/>
          <w:lang w:eastAsia="zh-CN"/>
        </w:rPr>
      </w:pPr>
      <w:r>
        <w:rPr>
          <w:rFonts w:ascii="宋体" w:hAnsi="宋体"/>
          <w:kern w:val="2"/>
          <w:lang w:eastAsia="zh-CN"/>
        </w:rPr>
        <w:t>1.</w:t>
      </w:r>
      <w:r>
        <w:rPr>
          <w:rFonts w:ascii="宋体" w:hAnsi="宋体"/>
          <w:kern w:val="2"/>
          <w:lang w:val="zh-TW" w:eastAsia="zh-TW"/>
        </w:rPr>
        <w:t>参加人员及要求</w:t>
      </w:r>
    </w:p>
    <w:p w:rsidR="003735AA" w:rsidRDefault="00F13B2B">
      <w:pPr>
        <w:widowControl w:val="0"/>
        <w:autoSpaceDE w:val="0"/>
        <w:autoSpaceDN w:val="0"/>
        <w:spacing w:line="360" w:lineRule="auto"/>
        <w:ind w:firstLine="446"/>
        <w:rPr>
          <w:rFonts w:ascii="宋体" w:hAnsi="宋体"/>
          <w:lang w:val="zh-TW" w:eastAsia="zh-TW"/>
        </w:rPr>
      </w:pPr>
      <w:r>
        <w:rPr>
          <w:rFonts w:ascii="宋体" w:hAnsi="宋体" w:hint="eastAsia"/>
          <w:lang w:val="zh-TW" w:eastAsia="zh-TW"/>
        </w:rPr>
        <w:t>供应商须由法定代表人或其委托代理人参加投标，须携带以下资料，在资质审</w:t>
      </w:r>
      <w:r>
        <w:rPr>
          <w:rFonts w:ascii="宋体" w:hAnsi="宋体" w:hint="eastAsia"/>
          <w:lang w:eastAsia="zh-CN"/>
        </w:rPr>
        <w:t xml:space="preserve">    </w:t>
      </w:r>
    </w:p>
    <w:p w:rsidR="003735AA" w:rsidRDefault="00F13B2B">
      <w:pPr>
        <w:widowControl w:val="0"/>
        <w:autoSpaceDE w:val="0"/>
        <w:autoSpaceDN w:val="0"/>
        <w:spacing w:line="360" w:lineRule="auto"/>
        <w:ind w:firstLine="446"/>
        <w:rPr>
          <w:rFonts w:ascii="宋体" w:hAnsi="宋体"/>
          <w:lang w:val="zh-TW" w:eastAsia="zh-TW"/>
        </w:rPr>
      </w:pPr>
      <w:r>
        <w:rPr>
          <w:rFonts w:ascii="宋体" w:hAnsi="宋体" w:hint="eastAsia"/>
          <w:lang w:val="zh-TW" w:eastAsia="zh-TW"/>
        </w:rPr>
        <w:t>查时未按照以下要求提供的，将视为无效。除资质原件（若有）退回，其他资料全部予以留存。</w:t>
      </w:r>
    </w:p>
    <w:tbl>
      <w:tblPr>
        <w:tblW w:w="8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5673"/>
        <w:gridCol w:w="1986"/>
      </w:tblGrid>
      <w:tr w:rsidR="003735AA">
        <w:trPr>
          <w:trHeight w:val="806"/>
          <w:jc w:val="center"/>
        </w:trPr>
        <w:tc>
          <w:tcPr>
            <w:tcW w:w="900" w:type="dxa"/>
            <w:vAlign w:val="center"/>
          </w:tcPr>
          <w:p w:rsidR="003735AA" w:rsidRDefault="00F13B2B">
            <w:pPr>
              <w:snapToGrid w:val="0"/>
              <w:jc w:val="center"/>
              <w:rPr>
                <w:rFonts w:ascii="宋体" w:hAnsi="宋体"/>
                <w:b/>
              </w:rPr>
            </w:pPr>
            <w:r>
              <w:rPr>
                <w:rFonts w:ascii="宋体" w:hAnsi="宋体" w:hint="eastAsia"/>
                <w:b/>
              </w:rPr>
              <w:t>序号</w:t>
            </w:r>
          </w:p>
        </w:tc>
        <w:tc>
          <w:tcPr>
            <w:tcW w:w="5673" w:type="dxa"/>
            <w:vAlign w:val="center"/>
          </w:tcPr>
          <w:p w:rsidR="003735AA" w:rsidRDefault="00F13B2B">
            <w:pPr>
              <w:snapToGrid w:val="0"/>
              <w:jc w:val="center"/>
              <w:rPr>
                <w:rFonts w:ascii="宋体" w:hAnsi="宋体"/>
                <w:b/>
              </w:rPr>
            </w:pPr>
            <w:r>
              <w:rPr>
                <w:rFonts w:ascii="宋体" w:hAnsi="宋体" w:hint="eastAsia"/>
                <w:b/>
              </w:rPr>
              <w:t>项目内容</w:t>
            </w:r>
          </w:p>
        </w:tc>
        <w:tc>
          <w:tcPr>
            <w:tcW w:w="1986" w:type="dxa"/>
            <w:vAlign w:val="center"/>
          </w:tcPr>
          <w:p w:rsidR="003735AA" w:rsidRDefault="00F13B2B">
            <w:pPr>
              <w:snapToGrid w:val="0"/>
              <w:jc w:val="center"/>
              <w:rPr>
                <w:rFonts w:ascii="宋体" w:hAnsi="宋体"/>
                <w:b/>
              </w:rPr>
            </w:pPr>
            <w:r>
              <w:rPr>
                <w:rFonts w:ascii="宋体" w:hAnsi="宋体" w:hint="eastAsia"/>
                <w:b/>
              </w:rPr>
              <w:t>合格条件</w:t>
            </w:r>
          </w:p>
        </w:tc>
      </w:tr>
      <w:tr w:rsidR="003735AA">
        <w:trPr>
          <w:trHeight w:val="540"/>
          <w:jc w:val="center"/>
        </w:trPr>
        <w:tc>
          <w:tcPr>
            <w:tcW w:w="900" w:type="dxa"/>
            <w:vAlign w:val="center"/>
          </w:tcPr>
          <w:p w:rsidR="003735AA" w:rsidRDefault="00F13B2B">
            <w:pPr>
              <w:snapToGrid w:val="0"/>
              <w:jc w:val="center"/>
              <w:rPr>
                <w:rFonts w:ascii="宋体" w:hAnsi="宋体"/>
              </w:rPr>
            </w:pPr>
            <w:r>
              <w:rPr>
                <w:rFonts w:ascii="宋体" w:hAnsi="宋体" w:hint="eastAsia"/>
              </w:rPr>
              <w:t>1</w:t>
            </w:r>
          </w:p>
        </w:tc>
        <w:tc>
          <w:tcPr>
            <w:tcW w:w="5673" w:type="dxa"/>
            <w:vAlign w:val="center"/>
          </w:tcPr>
          <w:p w:rsidR="003735AA" w:rsidRDefault="00F13B2B">
            <w:pPr>
              <w:spacing w:line="360" w:lineRule="auto"/>
              <w:rPr>
                <w:rFonts w:ascii="宋体"/>
                <w:lang w:eastAsia="zh-CN"/>
              </w:rPr>
            </w:pPr>
            <w:r>
              <w:rPr>
                <w:rFonts w:ascii="宋体" w:hint="eastAsia"/>
                <w:lang w:eastAsia="zh-CN"/>
              </w:rPr>
              <w:t>提供营业执照副本或事业单位法人证书或民办非企业单位登记证书或社会团体法人登记证书或基金会法人登记证书（证书须在有效期内）复印件加盖公章；</w:t>
            </w:r>
          </w:p>
        </w:tc>
        <w:tc>
          <w:tcPr>
            <w:tcW w:w="1986" w:type="dxa"/>
            <w:vAlign w:val="center"/>
          </w:tcPr>
          <w:p w:rsidR="003735AA" w:rsidRDefault="00F13B2B">
            <w:pPr>
              <w:snapToGrid w:val="0"/>
              <w:spacing w:line="360" w:lineRule="auto"/>
              <w:rPr>
                <w:rFonts w:ascii="宋体" w:hAnsi="宋体"/>
                <w:color w:val="000000"/>
                <w:lang w:eastAsia="zh-CN"/>
              </w:rPr>
            </w:pPr>
            <w:r>
              <w:rPr>
                <w:rFonts w:ascii="宋体" w:hAnsi="宋体" w:hint="eastAsia"/>
                <w:color w:val="000000"/>
                <w:lang w:eastAsia="zh-CN"/>
              </w:rPr>
              <w:t>复印件</w:t>
            </w:r>
            <w:r>
              <w:rPr>
                <w:rFonts w:ascii="宋体" w:hAnsi="宋体" w:hint="eastAsia"/>
                <w:lang w:eastAsia="zh-CN"/>
              </w:rPr>
              <w:t>加盖公章，有且在有效期内。</w:t>
            </w:r>
          </w:p>
        </w:tc>
      </w:tr>
      <w:tr w:rsidR="003735AA">
        <w:trPr>
          <w:trHeight w:val="540"/>
          <w:jc w:val="center"/>
        </w:trPr>
        <w:tc>
          <w:tcPr>
            <w:tcW w:w="900" w:type="dxa"/>
            <w:vAlign w:val="center"/>
          </w:tcPr>
          <w:p w:rsidR="003735AA" w:rsidRDefault="00F13B2B">
            <w:pPr>
              <w:snapToGrid w:val="0"/>
              <w:jc w:val="center"/>
              <w:rPr>
                <w:rFonts w:ascii="宋体" w:hAnsi="宋体"/>
              </w:rPr>
            </w:pPr>
            <w:r>
              <w:rPr>
                <w:rFonts w:ascii="宋体" w:hAnsi="宋体"/>
              </w:rPr>
              <w:t>2</w:t>
            </w:r>
          </w:p>
        </w:tc>
        <w:tc>
          <w:tcPr>
            <w:tcW w:w="5673" w:type="dxa"/>
            <w:vAlign w:val="center"/>
          </w:tcPr>
          <w:p w:rsidR="003735AA" w:rsidRDefault="00F13B2B">
            <w:pPr>
              <w:spacing w:line="360" w:lineRule="auto"/>
              <w:rPr>
                <w:rFonts w:ascii="宋体" w:hAnsi="宋体"/>
                <w:lang w:eastAsia="zh-CN"/>
              </w:rPr>
            </w:pPr>
            <w:r>
              <w:rPr>
                <w:rFonts w:ascii="宋体" w:hAnsi="宋体" w:hint="eastAsia"/>
                <w:lang w:eastAsia="zh-CN"/>
              </w:rPr>
              <w:t>提供经第三方会计师事务所审计的2023年度财务审计报告复印件加盖公章</w:t>
            </w:r>
            <w:r>
              <w:rPr>
                <w:rFonts w:ascii="宋体" w:hAnsi="宋体" w:hint="eastAsia"/>
                <w:b/>
                <w:bCs/>
                <w:lang w:eastAsia="zh-CN"/>
              </w:rPr>
              <w:t>或</w:t>
            </w:r>
            <w:r>
              <w:rPr>
                <w:rFonts w:ascii="宋体" w:hAnsi="宋体" w:hint="eastAsia"/>
                <w:lang w:eastAsia="zh-CN"/>
              </w:rPr>
              <w:t>提供磋商截止时间前</w:t>
            </w:r>
            <w:r>
              <w:rPr>
                <w:rFonts w:ascii="宋体" w:hAnsi="宋体"/>
                <w:lang w:eastAsia="zh-CN"/>
              </w:rPr>
              <w:t>3</w:t>
            </w:r>
            <w:r>
              <w:rPr>
                <w:rFonts w:ascii="宋体" w:hAnsi="宋体" w:hint="eastAsia"/>
                <w:lang w:eastAsia="zh-CN"/>
              </w:rPr>
              <w:t>个月以内银行出具的资信证明复印件加盖公章；</w:t>
            </w:r>
          </w:p>
        </w:tc>
        <w:tc>
          <w:tcPr>
            <w:tcW w:w="1986" w:type="dxa"/>
            <w:vAlign w:val="center"/>
          </w:tcPr>
          <w:p w:rsidR="003735AA" w:rsidRDefault="00F13B2B">
            <w:pPr>
              <w:snapToGrid w:val="0"/>
              <w:spacing w:line="360" w:lineRule="auto"/>
              <w:rPr>
                <w:rFonts w:ascii="宋体" w:hAnsi="宋体"/>
                <w:color w:val="000000"/>
              </w:rPr>
            </w:pPr>
            <w:r>
              <w:rPr>
                <w:rFonts w:ascii="宋体" w:hAnsi="宋体" w:hint="eastAsia"/>
                <w:color w:val="000000"/>
              </w:rPr>
              <w:t>复印件加盖公章。</w:t>
            </w:r>
          </w:p>
        </w:tc>
      </w:tr>
      <w:tr w:rsidR="003735AA">
        <w:trPr>
          <w:trHeight w:val="540"/>
          <w:jc w:val="center"/>
        </w:trPr>
        <w:tc>
          <w:tcPr>
            <w:tcW w:w="900" w:type="dxa"/>
            <w:vAlign w:val="center"/>
          </w:tcPr>
          <w:p w:rsidR="003735AA" w:rsidRDefault="00F13B2B">
            <w:pPr>
              <w:snapToGrid w:val="0"/>
              <w:jc w:val="center"/>
              <w:rPr>
                <w:rFonts w:ascii="宋体" w:hAnsi="宋体"/>
              </w:rPr>
            </w:pPr>
            <w:r>
              <w:rPr>
                <w:rFonts w:ascii="宋体" w:hAnsi="宋体"/>
              </w:rPr>
              <w:t>3</w:t>
            </w:r>
          </w:p>
        </w:tc>
        <w:tc>
          <w:tcPr>
            <w:tcW w:w="5673" w:type="dxa"/>
            <w:vAlign w:val="center"/>
          </w:tcPr>
          <w:p w:rsidR="003735AA" w:rsidRDefault="00F13B2B">
            <w:pPr>
              <w:spacing w:line="360" w:lineRule="auto"/>
              <w:jc w:val="both"/>
              <w:rPr>
                <w:rFonts w:ascii="宋体" w:hAnsi="宋体"/>
                <w:color w:val="000000"/>
                <w:shd w:val="clear" w:color="auto" w:fill="FFFFFF"/>
                <w:lang w:eastAsia="zh-CN"/>
              </w:rPr>
            </w:pPr>
            <w:r>
              <w:rPr>
                <w:rFonts w:ascii="宋体" w:hAnsi="宋体" w:hint="eastAsia"/>
                <w:color w:val="000000"/>
                <w:shd w:val="clear" w:color="auto" w:fill="FFFFFF"/>
                <w:lang w:eastAsia="zh-CN"/>
              </w:rPr>
              <w:t>提供</w:t>
            </w:r>
            <w:r>
              <w:rPr>
                <w:rFonts w:ascii="宋体" w:hAnsi="宋体" w:hint="eastAsia"/>
                <w:color w:val="000000"/>
                <w:lang w:eastAsia="zh-CN"/>
              </w:rPr>
              <w:t>2024年1月1日至提交响应文件前至少1个月的依法缴纳税收和社会保险费的相关证明材料。</w:t>
            </w:r>
          </w:p>
          <w:p w:rsidR="003735AA" w:rsidRDefault="00F13B2B">
            <w:pPr>
              <w:spacing w:line="360" w:lineRule="auto"/>
              <w:rPr>
                <w:rFonts w:ascii="宋体" w:hAnsi="宋体"/>
                <w:lang w:eastAsia="zh-CN"/>
              </w:rPr>
            </w:pPr>
            <w:r>
              <w:rPr>
                <w:rFonts w:ascii="宋体" w:hAnsi="宋体" w:hint="eastAsia"/>
                <w:lang w:eastAsia="zh-CN"/>
              </w:rPr>
              <w:t>（依法缴纳税收或社会保险费不足1个月的，须提供免缴的证明材料或相关证明材料）；</w:t>
            </w:r>
          </w:p>
        </w:tc>
        <w:tc>
          <w:tcPr>
            <w:tcW w:w="1986" w:type="dxa"/>
            <w:vAlign w:val="center"/>
          </w:tcPr>
          <w:p w:rsidR="003735AA" w:rsidRDefault="00F13B2B">
            <w:pPr>
              <w:snapToGrid w:val="0"/>
              <w:spacing w:line="360" w:lineRule="auto"/>
              <w:rPr>
                <w:rFonts w:ascii="宋体" w:hAnsi="宋体"/>
                <w:color w:val="000000"/>
              </w:rPr>
            </w:pPr>
            <w:r>
              <w:rPr>
                <w:rFonts w:ascii="宋体" w:hAnsi="宋体" w:hint="eastAsia"/>
                <w:color w:val="000000"/>
              </w:rPr>
              <w:t>复印件加盖公章。</w:t>
            </w:r>
          </w:p>
        </w:tc>
      </w:tr>
      <w:tr w:rsidR="003735AA">
        <w:trPr>
          <w:trHeight w:val="540"/>
          <w:jc w:val="center"/>
        </w:trPr>
        <w:tc>
          <w:tcPr>
            <w:tcW w:w="900" w:type="dxa"/>
            <w:vAlign w:val="center"/>
          </w:tcPr>
          <w:p w:rsidR="003735AA" w:rsidRDefault="00F13B2B">
            <w:pPr>
              <w:snapToGrid w:val="0"/>
              <w:jc w:val="center"/>
              <w:rPr>
                <w:rFonts w:ascii="宋体" w:hAnsi="宋体"/>
              </w:rPr>
            </w:pPr>
            <w:r>
              <w:rPr>
                <w:rFonts w:ascii="宋体" w:hAnsi="宋体"/>
              </w:rPr>
              <w:t>4</w:t>
            </w:r>
          </w:p>
        </w:tc>
        <w:tc>
          <w:tcPr>
            <w:tcW w:w="5673" w:type="dxa"/>
            <w:vAlign w:val="center"/>
          </w:tcPr>
          <w:p w:rsidR="003735AA" w:rsidRDefault="00F13B2B">
            <w:pPr>
              <w:spacing w:line="360" w:lineRule="auto"/>
              <w:rPr>
                <w:rFonts w:ascii="宋体" w:hAnsi="宋体"/>
                <w:lang w:eastAsia="zh-CN"/>
              </w:rPr>
            </w:pPr>
            <w:r>
              <w:rPr>
                <w:rFonts w:ascii="宋体" w:hAnsi="宋体" w:hint="eastAsia"/>
                <w:lang w:eastAsia="zh-CN"/>
              </w:rPr>
              <w:t>供应商须提供响应文件截止日前3年在经营活动中没有重大违法记录的书面声明原件（截至提交响应文件截止日成立不足3年的供应商可提供自成立以来无重大违法记录的书面声明）；</w:t>
            </w:r>
          </w:p>
        </w:tc>
        <w:tc>
          <w:tcPr>
            <w:tcW w:w="1986" w:type="dxa"/>
            <w:vAlign w:val="center"/>
          </w:tcPr>
          <w:p w:rsidR="003735AA" w:rsidRDefault="00F13B2B">
            <w:pPr>
              <w:snapToGrid w:val="0"/>
              <w:rPr>
                <w:rFonts w:ascii="宋体" w:hAnsi="宋体"/>
                <w:color w:val="000000"/>
              </w:rPr>
            </w:pPr>
            <w:r>
              <w:rPr>
                <w:rFonts w:ascii="宋体" w:hAnsi="宋体" w:hint="eastAsia"/>
                <w:color w:val="000000"/>
              </w:rPr>
              <w:t>书面声明原件。</w:t>
            </w:r>
          </w:p>
        </w:tc>
      </w:tr>
      <w:tr w:rsidR="003735AA">
        <w:trPr>
          <w:trHeight w:val="540"/>
          <w:jc w:val="center"/>
        </w:trPr>
        <w:tc>
          <w:tcPr>
            <w:tcW w:w="900" w:type="dxa"/>
            <w:vAlign w:val="center"/>
          </w:tcPr>
          <w:p w:rsidR="003735AA" w:rsidRDefault="00F13B2B">
            <w:pPr>
              <w:snapToGrid w:val="0"/>
              <w:jc w:val="center"/>
              <w:rPr>
                <w:rFonts w:ascii="宋体" w:hAnsi="宋体"/>
              </w:rPr>
            </w:pPr>
            <w:r>
              <w:rPr>
                <w:rFonts w:ascii="宋体" w:hAnsi="宋体"/>
              </w:rPr>
              <w:t>5</w:t>
            </w:r>
          </w:p>
        </w:tc>
        <w:tc>
          <w:tcPr>
            <w:tcW w:w="5673" w:type="dxa"/>
            <w:vAlign w:val="center"/>
          </w:tcPr>
          <w:p w:rsidR="003735AA" w:rsidRDefault="00F13B2B">
            <w:pPr>
              <w:spacing w:line="360" w:lineRule="auto"/>
              <w:rPr>
                <w:rFonts w:ascii="宋体" w:hAnsi="宋体"/>
                <w:lang w:eastAsia="zh-CN"/>
              </w:rPr>
            </w:pPr>
            <w:r>
              <w:rPr>
                <w:rFonts w:ascii="宋体" w:hAnsi="宋体" w:hint="eastAsia"/>
                <w:lang w:eastAsia="zh-CN"/>
              </w:rPr>
              <w:t>供应商若为法定代表人参加磋商，须提供法定代表人资格证明书及法定代表人身份证明原件和扫描件加盖公章；若为授权人参加磋商，须提供法定代表人授权书（需由法定代表人签字或盖章）和被授权人身份证明原件和扫描件加盖公章；</w:t>
            </w:r>
          </w:p>
        </w:tc>
        <w:tc>
          <w:tcPr>
            <w:tcW w:w="1986" w:type="dxa"/>
            <w:vAlign w:val="center"/>
          </w:tcPr>
          <w:p w:rsidR="003735AA" w:rsidRDefault="00F13B2B">
            <w:pPr>
              <w:snapToGrid w:val="0"/>
              <w:spacing w:line="360" w:lineRule="auto"/>
              <w:rPr>
                <w:rFonts w:ascii="宋体" w:hAnsi="宋体"/>
                <w:color w:val="000000"/>
                <w:lang w:eastAsia="zh-CN"/>
              </w:rPr>
            </w:pPr>
            <w:r>
              <w:rPr>
                <w:rFonts w:ascii="宋体" w:hAnsi="宋体" w:hint="eastAsia"/>
                <w:color w:val="000000"/>
                <w:lang w:eastAsia="zh-CN"/>
              </w:rPr>
              <w:t>法定代表人资格证明书、法定代表人授权书为原件且满足磋商文件规定。</w:t>
            </w:r>
          </w:p>
        </w:tc>
      </w:tr>
      <w:tr w:rsidR="003735AA">
        <w:trPr>
          <w:trHeight w:val="540"/>
          <w:jc w:val="center"/>
        </w:trPr>
        <w:tc>
          <w:tcPr>
            <w:tcW w:w="900" w:type="dxa"/>
            <w:vAlign w:val="center"/>
          </w:tcPr>
          <w:p w:rsidR="003735AA" w:rsidRDefault="00F13B2B">
            <w:pPr>
              <w:snapToGrid w:val="0"/>
              <w:jc w:val="center"/>
              <w:rPr>
                <w:rFonts w:ascii="宋体" w:hAnsi="宋体"/>
              </w:rPr>
            </w:pPr>
            <w:r>
              <w:rPr>
                <w:rFonts w:ascii="宋体" w:hAnsi="宋体"/>
              </w:rPr>
              <w:t>6</w:t>
            </w:r>
          </w:p>
        </w:tc>
        <w:tc>
          <w:tcPr>
            <w:tcW w:w="5673" w:type="dxa"/>
            <w:vAlign w:val="center"/>
          </w:tcPr>
          <w:p w:rsidR="003735AA" w:rsidRDefault="00F13B2B">
            <w:pPr>
              <w:spacing w:line="360" w:lineRule="auto"/>
              <w:rPr>
                <w:rFonts w:ascii="宋体"/>
                <w:lang w:eastAsia="zh-CN"/>
              </w:rPr>
            </w:pPr>
            <w:r>
              <w:rPr>
                <w:rFonts w:ascii="宋体" w:hint="eastAsia"/>
                <w:lang w:eastAsia="zh-CN"/>
              </w:rPr>
              <w:t>本项目不接受联合体参与投标，提供承诺加盖公章。</w:t>
            </w:r>
          </w:p>
        </w:tc>
        <w:tc>
          <w:tcPr>
            <w:tcW w:w="1986" w:type="dxa"/>
            <w:vAlign w:val="center"/>
          </w:tcPr>
          <w:p w:rsidR="003735AA" w:rsidRDefault="00F13B2B">
            <w:pPr>
              <w:snapToGrid w:val="0"/>
              <w:spacing w:line="360" w:lineRule="auto"/>
              <w:rPr>
                <w:rFonts w:ascii="宋体" w:hAnsi="宋体"/>
                <w:color w:val="000000"/>
                <w:lang w:eastAsia="zh-CN"/>
              </w:rPr>
            </w:pPr>
            <w:r>
              <w:rPr>
                <w:rFonts w:ascii="宋体" w:hAnsi="宋体" w:hint="eastAsia"/>
                <w:color w:val="000000"/>
                <w:lang w:eastAsia="zh-CN"/>
              </w:rPr>
              <w:t>非联合体磋商声明函原件。</w:t>
            </w:r>
          </w:p>
        </w:tc>
      </w:tr>
    </w:tbl>
    <w:p w:rsidR="003735AA" w:rsidRDefault="003735AA">
      <w:pPr>
        <w:widowControl w:val="0"/>
        <w:autoSpaceDE w:val="0"/>
        <w:autoSpaceDN w:val="0"/>
        <w:spacing w:line="360" w:lineRule="auto"/>
        <w:ind w:firstLine="446"/>
        <w:rPr>
          <w:rFonts w:ascii="宋体" w:hAnsi="宋体"/>
          <w:lang w:val="zh-TW" w:eastAsia="zh-CN"/>
        </w:rPr>
      </w:pPr>
    </w:p>
    <w:tbl>
      <w:tblPr>
        <w:tblpPr w:leftFromText="180" w:rightFromText="180" w:vertAnchor="text" w:tblpX="10208"/>
        <w:tblOverlap w:val="never"/>
        <w:tblW w:w="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5"/>
      </w:tblGrid>
      <w:tr w:rsidR="003735AA" w:rsidTr="00F13B2B">
        <w:trPr>
          <w:trHeight w:val="30"/>
        </w:trPr>
        <w:tc>
          <w:tcPr>
            <w:tcW w:w="1335" w:type="dxa"/>
            <w:shd w:val="clear" w:color="auto" w:fill="auto"/>
          </w:tcPr>
          <w:p w:rsidR="003735AA" w:rsidRPr="00F13B2B" w:rsidRDefault="003735AA" w:rsidP="00F13B2B">
            <w:pPr>
              <w:pStyle w:val="A6"/>
              <w:rPr>
                <w:rFonts w:ascii="宋体" w:eastAsia="宋体" w:hAnsi="宋体"/>
                <w:sz w:val="21"/>
                <w:szCs w:val="21"/>
              </w:rPr>
            </w:pPr>
          </w:p>
        </w:tc>
      </w:tr>
    </w:tbl>
    <w:p w:rsidR="003735AA" w:rsidRDefault="00F13B2B">
      <w:pPr>
        <w:widowControl w:val="0"/>
        <w:spacing w:line="360" w:lineRule="auto"/>
        <w:ind w:firstLine="480"/>
        <w:jc w:val="both"/>
        <w:rPr>
          <w:rFonts w:ascii="宋体" w:hAnsi="宋体"/>
          <w:kern w:val="2"/>
          <w:lang w:eastAsia="zh-CN"/>
        </w:rPr>
      </w:pPr>
      <w:r>
        <w:rPr>
          <w:rFonts w:ascii="宋体" w:hAnsi="宋体"/>
          <w:kern w:val="2"/>
          <w:lang w:eastAsia="zh-CN"/>
        </w:rPr>
        <w:t>2.</w:t>
      </w:r>
      <w:r>
        <w:rPr>
          <w:rFonts w:ascii="宋体" w:hAnsi="宋体" w:hint="eastAsia"/>
          <w:kern w:val="2"/>
          <w:lang w:val="zh-TW" w:eastAsia="zh-CN"/>
        </w:rPr>
        <w:t>响应文件审查及评审</w:t>
      </w:r>
    </w:p>
    <w:p w:rsidR="003735AA" w:rsidRDefault="00F13B2B">
      <w:pPr>
        <w:widowControl w:val="0"/>
        <w:spacing w:line="360" w:lineRule="auto"/>
        <w:ind w:firstLine="480"/>
        <w:jc w:val="both"/>
        <w:rPr>
          <w:rFonts w:ascii="Calibri" w:hAnsi="Calibri"/>
          <w:kern w:val="2"/>
          <w:lang w:eastAsia="zh-CN"/>
        </w:rPr>
      </w:pPr>
      <w:r>
        <w:rPr>
          <w:rFonts w:ascii="Calibri" w:hAnsi="Calibri"/>
          <w:kern w:val="2"/>
          <w:lang w:eastAsia="zh-CN"/>
        </w:rPr>
        <w:t>①</w:t>
      </w:r>
      <w:r>
        <w:rPr>
          <w:rFonts w:ascii="宋体" w:hAnsi="宋体"/>
          <w:kern w:val="2"/>
          <w:lang w:val="zh-TW" w:eastAsia="zh-TW"/>
        </w:rPr>
        <w:t>资格性检查。依据法律法规和</w:t>
      </w:r>
      <w:r>
        <w:rPr>
          <w:rFonts w:ascii="宋体" w:hAnsi="宋体" w:hint="eastAsia"/>
          <w:kern w:val="2"/>
          <w:lang w:val="zh-TW" w:eastAsia="zh-TW"/>
        </w:rPr>
        <w:t>采购</w:t>
      </w:r>
      <w:r>
        <w:rPr>
          <w:rFonts w:ascii="宋体" w:hAnsi="宋体"/>
          <w:kern w:val="2"/>
          <w:lang w:val="zh-TW" w:eastAsia="zh-TW"/>
        </w:rPr>
        <w:t>文件的规定，对响应文件中的资格证明等进行审查，以确定</w:t>
      </w:r>
      <w:r>
        <w:rPr>
          <w:rFonts w:ascii="宋体" w:hAnsi="宋体" w:hint="eastAsia"/>
          <w:kern w:val="2"/>
          <w:lang w:val="zh-TW" w:eastAsia="zh-CN"/>
        </w:rPr>
        <w:t>供应商</w:t>
      </w:r>
      <w:r>
        <w:rPr>
          <w:rFonts w:ascii="宋体" w:hAnsi="宋体"/>
          <w:kern w:val="2"/>
          <w:lang w:val="zh-TW" w:eastAsia="zh-TW"/>
        </w:rPr>
        <w:t>是否具备</w:t>
      </w:r>
      <w:r>
        <w:rPr>
          <w:rFonts w:ascii="宋体" w:hAnsi="宋体" w:hint="eastAsia"/>
          <w:kern w:val="2"/>
          <w:lang w:val="zh-TW" w:eastAsia="zh-CN"/>
        </w:rPr>
        <w:t>采购</w:t>
      </w:r>
      <w:r>
        <w:rPr>
          <w:rFonts w:ascii="宋体" w:hAnsi="宋体"/>
          <w:kern w:val="2"/>
          <w:lang w:val="zh-TW" w:eastAsia="zh-TW"/>
        </w:rPr>
        <w:t>资格。</w:t>
      </w:r>
    </w:p>
    <w:p w:rsidR="003735AA" w:rsidRDefault="00F13B2B">
      <w:pPr>
        <w:widowControl w:val="0"/>
        <w:spacing w:line="360" w:lineRule="auto"/>
        <w:ind w:firstLine="480"/>
        <w:jc w:val="both"/>
        <w:rPr>
          <w:rFonts w:ascii="Calibri" w:hAnsi="Calibri"/>
          <w:kern w:val="2"/>
          <w:lang w:eastAsia="zh-CN"/>
        </w:rPr>
      </w:pPr>
      <w:r>
        <w:rPr>
          <w:rFonts w:ascii="Calibri" w:hAnsi="Calibri"/>
          <w:kern w:val="2"/>
          <w:lang w:eastAsia="zh-CN"/>
        </w:rPr>
        <w:t>②</w:t>
      </w:r>
      <w:r>
        <w:rPr>
          <w:rFonts w:ascii="宋体" w:hAnsi="宋体"/>
          <w:kern w:val="2"/>
          <w:lang w:val="zh-TW" w:eastAsia="zh-TW"/>
        </w:rPr>
        <w:t>符合性检查。依据</w:t>
      </w:r>
      <w:r>
        <w:rPr>
          <w:rFonts w:ascii="宋体" w:hAnsi="宋体" w:hint="eastAsia"/>
          <w:kern w:val="2"/>
          <w:lang w:val="zh-TW" w:eastAsia="zh-TW"/>
        </w:rPr>
        <w:t>采购</w:t>
      </w:r>
      <w:r>
        <w:rPr>
          <w:rFonts w:ascii="宋体" w:hAnsi="宋体"/>
          <w:kern w:val="2"/>
          <w:lang w:val="zh-TW" w:eastAsia="zh-TW"/>
        </w:rPr>
        <w:t>文件的规定，从响应文件的有效性、真实性、完整性和对采购文件的响应程度进行审查，以确定是否对</w:t>
      </w:r>
      <w:r>
        <w:rPr>
          <w:rFonts w:ascii="宋体" w:hAnsi="宋体" w:hint="eastAsia"/>
          <w:kern w:val="2"/>
          <w:lang w:val="zh-TW" w:eastAsia="zh-TW"/>
        </w:rPr>
        <w:t>采购</w:t>
      </w:r>
      <w:r>
        <w:rPr>
          <w:rFonts w:ascii="宋体" w:hAnsi="宋体"/>
          <w:kern w:val="2"/>
          <w:lang w:val="zh-TW" w:eastAsia="zh-TW"/>
        </w:rPr>
        <w:t>文件的实质性要求作出响应。</w:t>
      </w:r>
    </w:p>
    <w:p w:rsidR="003735AA" w:rsidRDefault="00F13B2B">
      <w:pPr>
        <w:widowControl w:val="0"/>
        <w:numPr>
          <w:ilvl w:val="0"/>
          <w:numId w:val="3"/>
        </w:numPr>
        <w:spacing w:line="360" w:lineRule="auto"/>
        <w:ind w:firstLine="480"/>
        <w:jc w:val="both"/>
        <w:rPr>
          <w:rFonts w:ascii="宋体" w:hAnsi="宋体"/>
          <w:color w:val="000000"/>
          <w:kern w:val="2"/>
          <w:lang w:val="zh-TW" w:eastAsia="zh-CN"/>
        </w:rPr>
      </w:pPr>
      <w:r>
        <w:rPr>
          <w:rFonts w:ascii="宋体" w:hAnsi="宋体" w:hint="eastAsia"/>
          <w:color w:val="000000"/>
          <w:kern w:val="2"/>
          <w:lang w:val="zh-TW" w:eastAsia="zh-CN"/>
        </w:rPr>
        <w:t>评定成交的方法</w:t>
      </w:r>
    </w:p>
    <w:p w:rsidR="003735AA" w:rsidRDefault="00F13B2B">
      <w:pPr>
        <w:spacing w:line="360" w:lineRule="auto"/>
        <w:ind w:firstLineChars="200" w:firstLine="480"/>
        <w:rPr>
          <w:rFonts w:ascii="宋体" w:hAnsi="宋体"/>
          <w:lang w:eastAsia="zh-CN"/>
        </w:rPr>
      </w:pPr>
      <w:r>
        <w:rPr>
          <w:rFonts w:ascii="宋体" w:hAnsi="宋体" w:hint="eastAsia"/>
          <w:lang w:eastAsia="zh-CN"/>
        </w:rPr>
        <w:t>本项目采用综合评分法，总分为100分。</w:t>
      </w:r>
      <w:r>
        <w:rPr>
          <w:rFonts w:ascii="宋体" w:hAnsi="宋体" w:hint="eastAsia"/>
          <w:szCs w:val="21"/>
          <w:lang w:eastAsia="zh-CN"/>
        </w:rPr>
        <w:t>其中</w:t>
      </w:r>
      <w:r>
        <w:rPr>
          <w:rFonts w:ascii="宋体" w:hAnsi="宋体" w:hint="eastAsia"/>
          <w:spacing w:val="-10"/>
          <w:szCs w:val="21"/>
          <w:lang w:eastAsia="zh-CN"/>
        </w:rPr>
        <w:t>：</w:t>
      </w:r>
      <w:r>
        <w:rPr>
          <w:rFonts w:ascii="宋体" w:hAnsi="宋体" w:hint="eastAsia"/>
          <w:szCs w:val="21"/>
          <w:lang w:eastAsia="zh-CN"/>
        </w:rPr>
        <w:t>技术资信分值占总分值的权</w:t>
      </w:r>
      <w:r>
        <w:rPr>
          <w:rFonts w:ascii="宋体" w:hAnsi="宋体" w:hint="eastAsia"/>
          <w:spacing w:val="-15"/>
          <w:szCs w:val="21"/>
          <w:lang w:eastAsia="zh-CN"/>
        </w:rPr>
        <w:t>重</w:t>
      </w:r>
      <w:r>
        <w:rPr>
          <w:rFonts w:ascii="宋体" w:hAnsi="宋体" w:hint="eastAsia"/>
          <w:szCs w:val="21"/>
          <w:lang w:eastAsia="zh-CN"/>
        </w:rPr>
        <w:t>为80 %，价格分值占总分值的权重为20 %。具体</w:t>
      </w:r>
      <w:r>
        <w:rPr>
          <w:rFonts w:hint="eastAsia"/>
          <w:lang w:eastAsia="zh-CN"/>
        </w:rPr>
        <w:t>评审因素和评审标准及</w:t>
      </w:r>
      <w:r>
        <w:rPr>
          <w:rFonts w:ascii="宋体" w:hAnsi="宋体" w:hint="eastAsia"/>
          <w:szCs w:val="21"/>
          <w:lang w:eastAsia="zh-CN"/>
        </w:rPr>
        <w:t>细则如下：</w:t>
      </w:r>
    </w:p>
    <w:p w:rsidR="003735AA" w:rsidRDefault="00F13B2B">
      <w:pPr>
        <w:pStyle w:val="41"/>
        <w:numPr>
          <w:ilvl w:val="0"/>
          <w:numId w:val="4"/>
        </w:numPr>
        <w:ind w:leftChars="0"/>
        <w:rPr>
          <w:rFonts w:ascii="宋体" w:hAnsi="宋体"/>
        </w:rPr>
      </w:pPr>
      <w:r>
        <w:rPr>
          <w:rFonts w:ascii="宋体" w:hAnsi="宋体" w:hint="eastAsia"/>
        </w:rPr>
        <w:t>商务评分表（40分）</w:t>
      </w:r>
    </w:p>
    <w:tbl>
      <w:tblPr>
        <w:tblW w:w="9675"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8"/>
        <w:gridCol w:w="735"/>
        <w:gridCol w:w="6300"/>
        <w:gridCol w:w="1412"/>
      </w:tblGrid>
      <w:tr w:rsidR="003735AA">
        <w:tc>
          <w:tcPr>
            <w:tcW w:w="1228" w:type="dxa"/>
            <w:vAlign w:val="center"/>
          </w:tcPr>
          <w:p w:rsidR="003735AA" w:rsidRDefault="00F13B2B">
            <w:pPr>
              <w:pStyle w:val="NewNewNewNewNewNewNewNewNewNewNewNewNewNewNewNewNewNewNewNew"/>
              <w:jc w:val="center"/>
              <w:rPr>
                <w:rFonts w:ascii="仿宋" w:eastAsia="仿宋" w:hAnsi="仿宋"/>
                <w:szCs w:val="21"/>
              </w:rPr>
            </w:pPr>
            <w:r>
              <w:rPr>
                <w:rFonts w:ascii="仿宋" w:eastAsia="仿宋" w:hAnsi="仿宋" w:hint="eastAsia"/>
                <w:szCs w:val="21"/>
              </w:rPr>
              <w:t>评审项目</w:t>
            </w:r>
          </w:p>
        </w:tc>
        <w:tc>
          <w:tcPr>
            <w:tcW w:w="735" w:type="dxa"/>
            <w:vAlign w:val="center"/>
          </w:tcPr>
          <w:p w:rsidR="003735AA" w:rsidRDefault="00F13B2B">
            <w:pPr>
              <w:pStyle w:val="NewNewNewNewNewNewNewNewNewNewNewNewNewNewNewNewNewNewNewNew"/>
              <w:jc w:val="center"/>
              <w:rPr>
                <w:rFonts w:ascii="仿宋" w:eastAsia="仿宋" w:hAnsi="仿宋"/>
                <w:szCs w:val="21"/>
              </w:rPr>
            </w:pPr>
            <w:r>
              <w:rPr>
                <w:rFonts w:ascii="仿宋" w:eastAsia="仿宋" w:hAnsi="仿宋" w:hint="eastAsia"/>
                <w:szCs w:val="21"/>
              </w:rPr>
              <w:t>分值</w:t>
            </w:r>
          </w:p>
        </w:tc>
        <w:tc>
          <w:tcPr>
            <w:tcW w:w="6300" w:type="dxa"/>
            <w:vAlign w:val="center"/>
          </w:tcPr>
          <w:p w:rsidR="003735AA" w:rsidRDefault="00F13B2B">
            <w:pPr>
              <w:pStyle w:val="NewNewNewNewNewNewNewNewNewNewNewNewNewNewNewNewNewNewNewNew"/>
              <w:jc w:val="center"/>
              <w:rPr>
                <w:rFonts w:ascii="仿宋" w:eastAsia="仿宋" w:hAnsi="仿宋"/>
                <w:szCs w:val="21"/>
              </w:rPr>
            </w:pPr>
            <w:r>
              <w:rPr>
                <w:rFonts w:ascii="仿宋" w:eastAsia="仿宋" w:hAnsi="仿宋" w:hint="eastAsia"/>
                <w:szCs w:val="21"/>
              </w:rPr>
              <w:t>评分细则</w:t>
            </w:r>
          </w:p>
        </w:tc>
        <w:tc>
          <w:tcPr>
            <w:tcW w:w="1412" w:type="dxa"/>
            <w:vAlign w:val="center"/>
          </w:tcPr>
          <w:p w:rsidR="003735AA" w:rsidRDefault="00F13B2B">
            <w:pPr>
              <w:pStyle w:val="NewNewNewNewNewNewNewNewNewNewNewNewNewNewNewNewNewNewNewNew"/>
              <w:jc w:val="center"/>
              <w:rPr>
                <w:rFonts w:ascii="仿宋" w:eastAsia="仿宋" w:hAnsi="仿宋"/>
                <w:szCs w:val="21"/>
              </w:rPr>
            </w:pPr>
            <w:r>
              <w:rPr>
                <w:rFonts w:ascii="仿宋" w:eastAsia="仿宋" w:hAnsi="仿宋" w:hint="eastAsia"/>
                <w:szCs w:val="21"/>
              </w:rPr>
              <w:t>得分</w:t>
            </w:r>
          </w:p>
        </w:tc>
      </w:tr>
      <w:tr w:rsidR="003735AA">
        <w:trPr>
          <w:trHeight w:val="995"/>
        </w:trPr>
        <w:tc>
          <w:tcPr>
            <w:tcW w:w="1228" w:type="dxa"/>
            <w:vAlign w:val="center"/>
          </w:tcPr>
          <w:p w:rsidR="003735AA" w:rsidRDefault="00F13B2B">
            <w:pPr>
              <w:pStyle w:val="NewNewNewNewNewNewNewNewNewNewNewNewNewNewNewNewNewNewNewNew"/>
              <w:jc w:val="center"/>
              <w:rPr>
                <w:rFonts w:ascii="仿宋" w:eastAsia="仿宋" w:hAnsi="仿宋"/>
                <w:color w:val="000000"/>
                <w:szCs w:val="21"/>
              </w:rPr>
            </w:pPr>
            <w:r>
              <w:rPr>
                <w:rFonts w:ascii="仿宋" w:eastAsia="仿宋" w:hAnsi="仿宋" w:hint="eastAsia"/>
                <w:color w:val="000000"/>
                <w:szCs w:val="21"/>
              </w:rPr>
              <w:t>投标价格</w:t>
            </w:r>
          </w:p>
        </w:tc>
        <w:tc>
          <w:tcPr>
            <w:tcW w:w="735" w:type="dxa"/>
            <w:vAlign w:val="center"/>
          </w:tcPr>
          <w:p w:rsidR="003735AA" w:rsidRDefault="00F13B2B">
            <w:pPr>
              <w:jc w:val="both"/>
              <w:rPr>
                <w:rFonts w:ascii="仿宋" w:eastAsia="仿宋" w:hAnsi="仿宋"/>
                <w:color w:val="000000"/>
                <w:sz w:val="21"/>
                <w:szCs w:val="21"/>
                <w:shd w:val="clear" w:color="auto" w:fill="FBFDFE"/>
              </w:rPr>
            </w:pPr>
            <w:r>
              <w:rPr>
                <w:rFonts w:ascii="仿宋" w:eastAsia="仿宋" w:hAnsi="仿宋" w:hint="eastAsia"/>
                <w:color w:val="000000"/>
                <w:sz w:val="21"/>
                <w:szCs w:val="21"/>
                <w:shd w:val="clear" w:color="auto" w:fill="FBFDFE"/>
              </w:rPr>
              <w:t>20</w:t>
            </w:r>
            <w:r>
              <w:rPr>
                <w:rFonts w:ascii="仿宋" w:eastAsia="仿宋" w:hAnsi="仿宋" w:hint="eastAsia"/>
                <w:color w:val="000000"/>
                <w:sz w:val="21"/>
                <w:szCs w:val="21"/>
                <w:shd w:val="clear" w:color="auto" w:fill="FBFDFE"/>
                <w:lang w:eastAsia="zh-CN"/>
              </w:rPr>
              <w:t>分</w:t>
            </w:r>
          </w:p>
        </w:tc>
        <w:tc>
          <w:tcPr>
            <w:tcW w:w="6300" w:type="dxa"/>
            <w:vAlign w:val="center"/>
          </w:tcPr>
          <w:p w:rsidR="003735AA" w:rsidRDefault="00F13B2B">
            <w:pPr>
              <w:spacing w:line="240" w:lineRule="atLeast"/>
              <w:rPr>
                <w:rFonts w:ascii="仿宋" w:eastAsia="仿宋" w:hAnsi="仿宋"/>
                <w:sz w:val="21"/>
                <w:szCs w:val="21"/>
                <w:lang w:eastAsia="zh-CN"/>
              </w:rPr>
            </w:pPr>
            <w:r>
              <w:rPr>
                <w:rFonts w:ascii="仿宋" w:eastAsia="仿宋" w:hAnsi="仿宋" w:hint="eastAsia"/>
                <w:sz w:val="21"/>
                <w:szCs w:val="21"/>
                <w:lang w:eastAsia="zh-CN"/>
              </w:rPr>
              <w:t>1.有效报价中的</w:t>
            </w:r>
            <w:r>
              <w:rPr>
                <w:rFonts w:ascii="仿宋" w:eastAsia="仿宋" w:hAnsi="仿宋" w:hint="eastAsia"/>
                <w:bCs/>
                <w:sz w:val="21"/>
                <w:szCs w:val="21"/>
                <w:lang w:eastAsia="zh-CN"/>
              </w:rPr>
              <w:t>常温水</w:t>
            </w:r>
            <w:r>
              <w:rPr>
                <w:rFonts w:ascii="仿宋" w:eastAsia="仿宋" w:hAnsi="仿宋" w:hint="eastAsia"/>
                <w:sz w:val="21"/>
                <w:szCs w:val="21"/>
                <w:lang w:eastAsia="zh-CN"/>
              </w:rPr>
              <w:t>价+开水价的单价合值为最低价的，作为评标基准价，其价格分为满分。其他供应商的价格分统一按照下列公式计算：报价得分＝（评标基准价/单价合值）×20。</w:t>
            </w:r>
          </w:p>
          <w:p w:rsidR="003735AA" w:rsidRDefault="00F13B2B">
            <w:pPr>
              <w:pStyle w:val="NewNewNewNewNewNewNewNewNewNewNewNewNewNewNewNewNewNewNewNew"/>
              <w:rPr>
                <w:rFonts w:ascii="仿宋" w:eastAsia="仿宋" w:hAnsi="仿宋"/>
                <w:szCs w:val="21"/>
              </w:rPr>
            </w:pPr>
            <w:r>
              <w:rPr>
                <w:rFonts w:ascii="仿宋" w:eastAsia="仿宋" w:hAnsi="仿宋" w:hint="eastAsia"/>
                <w:szCs w:val="21"/>
              </w:rPr>
              <w:t>2.供应商</w:t>
            </w:r>
            <w:r>
              <w:rPr>
                <w:rFonts w:ascii="仿宋" w:eastAsia="仿宋" w:hAnsi="仿宋" w:hint="eastAsia"/>
                <w:bCs/>
                <w:szCs w:val="21"/>
              </w:rPr>
              <w:t>售水限高价格</w:t>
            </w:r>
            <w:r>
              <w:rPr>
                <w:rFonts w:ascii="仿宋" w:eastAsia="仿宋" w:hAnsi="仿宋" w:hint="eastAsia"/>
                <w:szCs w:val="21"/>
              </w:rPr>
              <w:t>：</w:t>
            </w:r>
            <w:r>
              <w:rPr>
                <w:rFonts w:ascii="仿宋" w:eastAsia="仿宋" w:hAnsi="仿宋" w:hint="eastAsia"/>
                <w:bCs/>
                <w:szCs w:val="21"/>
              </w:rPr>
              <w:t>常温水0.25 元/升，开水0.35元/升</w:t>
            </w:r>
            <w:r>
              <w:rPr>
                <w:rFonts w:ascii="仿宋" w:eastAsia="仿宋" w:hAnsi="仿宋" w:hint="eastAsia"/>
                <w:kern w:val="0"/>
                <w:szCs w:val="21"/>
              </w:rPr>
              <w:t>（单价合值0.6元/升）</w:t>
            </w:r>
            <w:r>
              <w:rPr>
                <w:rFonts w:ascii="仿宋" w:eastAsia="仿宋" w:hAnsi="仿宋" w:hint="eastAsia"/>
                <w:szCs w:val="21"/>
              </w:rPr>
              <w:t>，供应商常温水和开水的报价均不得超过最高限价。高于限价视为无效报价。</w:t>
            </w:r>
          </w:p>
        </w:tc>
        <w:tc>
          <w:tcPr>
            <w:tcW w:w="1412" w:type="dxa"/>
            <w:vAlign w:val="center"/>
          </w:tcPr>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最高得20分</w:t>
            </w:r>
          </w:p>
        </w:tc>
      </w:tr>
      <w:tr w:rsidR="003735AA">
        <w:tc>
          <w:tcPr>
            <w:tcW w:w="1228" w:type="dxa"/>
            <w:vAlign w:val="center"/>
          </w:tcPr>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 xml:space="preserve"> 企业实力</w:t>
            </w:r>
          </w:p>
        </w:tc>
        <w:tc>
          <w:tcPr>
            <w:tcW w:w="735" w:type="dxa"/>
            <w:vAlign w:val="center"/>
          </w:tcPr>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20分</w:t>
            </w:r>
          </w:p>
        </w:tc>
        <w:tc>
          <w:tcPr>
            <w:tcW w:w="6300" w:type="dxa"/>
            <w:vAlign w:val="center"/>
          </w:tcPr>
          <w:p w:rsidR="003735AA" w:rsidRDefault="00F13B2B">
            <w:pPr>
              <w:rPr>
                <w:rFonts w:ascii="仿宋" w:eastAsia="仿宋" w:hAnsi="仿宋"/>
                <w:color w:val="000000"/>
                <w:sz w:val="21"/>
                <w:szCs w:val="21"/>
                <w:lang w:eastAsia="zh-CN"/>
              </w:rPr>
            </w:pPr>
            <w:r>
              <w:rPr>
                <w:rFonts w:ascii="仿宋" w:eastAsia="仿宋" w:hAnsi="仿宋" w:hint="eastAsia"/>
                <w:color w:val="000000"/>
                <w:sz w:val="21"/>
                <w:szCs w:val="21"/>
                <w:lang w:eastAsia="zh-CN"/>
              </w:rPr>
              <w:t>1、投标公司具有ISO14001环境管理保护体系认证，具有</w:t>
            </w:r>
            <w:r>
              <w:rPr>
                <w:rFonts w:ascii="仿宋" w:eastAsia="仿宋" w:hAnsi="仿宋" w:hint="eastAsia"/>
                <w:sz w:val="21"/>
                <w:szCs w:val="21"/>
                <w:lang w:eastAsia="zh-CN"/>
              </w:rPr>
              <w:t>ISO9001质量管理体系认证，</w:t>
            </w:r>
            <w:r>
              <w:rPr>
                <w:rFonts w:ascii="仿宋" w:eastAsia="仿宋" w:hAnsi="仿宋" w:hint="eastAsia"/>
                <w:color w:val="000000"/>
                <w:sz w:val="21"/>
                <w:szCs w:val="21"/>
                <w:lang w:eastAsia="zh-CN"/>
              </w:rPr>
              <w:t>具有</w:t>
            </w:r>
            <w:r>
              <w:rPr>
                <w:rFonts w:ascii="仿宋" w:eastAsia="仿宋" w:hAnsi="仿宋" w:hint="eastAsia"/>
                <w:sz w:val="21"/>
                <w:szCs w:val="21"/>
                <w:lang w:eastAsia="zh-CN"/>
              </w:rPr>
              <w:t>ISO45001</w:t>
            </w:r>
            <w:r>
              <w:rPr>
                <w:rFonts w:ascii="仿宋" w:eastAsia="仿宋" w:hAnsi="仿宋" w:hint="eastAsia"/>
                <w:color w:val="000000"/>
                <w:sz w:val="21"/>
                <w:szCs w:val="21"/>
                <w:lang w:eastAsia="zh-CN"/>
              </w:rPr>
              <w:t>职业健康安全管理体系认证证书，得3分。</w:t>
            </w:r>
          </w:p>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2、投标公司具有《商品售后服务评价体系》12星证书，得2分。</w:t>
            </w:r>
          </w:p>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3、投标公司具有建筑机电安装工程专业承包二级以上资质，得2分。</w:t>
            </w:r>
          </w:p>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4、所投产品直饮水机具有3C和CQC产品认证证书，得2分。</w:t>
            </w:r>
          </w:p>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5、所投产品直饮水机具《产品防腐蚀性能认证证书》，得5分。</w:t>
            </w:r>
          </w:p>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6、所投产品直饮水机具有《节水认证证书》，得2分。</w:t>
            </w:r>
          </w:p>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7、所投产品直饮水机具有《节能认证证书》，得2分。</w:t>
            </w:r>
          </w:p>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8、所投产品直饮水机具有《食品接触认证证书》，得2分。</w:t>
            </w:r>
          </w:p>
          <w:p w:rsidR="003735AA" w:rsidRDefault="00F13B2B">
            <w:pPr>
              <w:pStyle w:val="NewNewNewNewNewNewNewNewNewNewNewNewNewNewNewNewNewNewNewNew"/>
              <w:rPr>
                <w:rFonts w:ascii="仿宋" w:eastAsia="仿宋" w:hAnsi="仿宋"/>
                <w:szCs w:val="21"/>
              </w:rPr>
            </w:pPr>
            <w:r>
              <w:rPr>
                <w:rFonts w:ascii="仿宋" w:eastAsia="仿宋" w:hAnsi="仿宋" w:hint="eastAsia"/>
                <w:szCs w:val="21"/>
              </w:rPr>
              <w:t>注：</w:t>
            </w:r>
            <w:r>
              <w:rPr>
                <w:rFonts w:ascii="仿宋" w:eastAsia="仿宋" w:hAnsi="仿宋" w:hint="eastAsia"/>
                <w:color w:val="000000"/>
                <w:szCs w:val="21"/>
              </w:rPr>
              <w:t>提供有效证书复印件加盖公司公章，全国认证证可信息服务平台可查、附查询截图，否则不得分。</w:t>
            </w:r>
          </w:p>
        </w:tc>
        <w:tc>
          <w:tcPr>
            <w:tcW w:w="1412" w:type="dxa"/>
            <w:vAlign w:val="center"/>
          </w:tcPr>
          <w:p w:rsidR="003735AA" w:rsidRDefault="00F13B2B">
            <w:pPr>
              <w:pStyle w:val="NewNewNewNewNewNewNewNewNewNewNewNewNewNewNewNewNewNewNewNew"/>
              <w:rPr>
                <w:rFonts w:ascii="仿宋" w:eastAsia="仿宋" w:hAnsi="仿宋"/>
                <w:color w:val="000000"/>
                <w:szCs w:val="21"/>
              </w:rPr>
            </w:pPr>
            <w:r>
              <w:rPr>
                <w:rFonts w:ascii="仿宋" w:eastAsia="仿宋" w:hAnsi="仿宋" w:hint="eastAsia"/>
                <w:color w:val="000000"/>
                <w:szCs w:val="21"/>
              </w:rPr>
              <w:t>最高得20分</w:t>
            </w:r>
          </w:p>
        </w:tc>
      </w:tr>
    </w:tbl>
    <w:p w:rsidR="003735AA" w:rsidRDefault="00F13B2B">
      <w:pPr>
        <w:ind w:left="120"/>
        <w:rPr>
          <w:rFonts w:ascii="宋体" w:hAnsi="宋体"/>
          <w:lang w:eastAsia="zh-CN"/>
        </w:rPr>
      </w:pPr>
      <w:r>
        <w:rPr>
          <w:rFonts w:ascii="宋体" w:hAnsi="宋体" w:hint="eastAsia"/>
          <w:lang w:eastAsia="zh-CN"/>
        </w:rPr>
        <w:t>（2）</w:t>
      </w:r>
      <w:r>
        <w:rPr>
          <w:rFonts w:ascii="宋体" w:hAnsi="宋体" w:hint="eastAsia"/>
        </w:rPr>
        <w:t>技术评分表 （60分）</w:t>
      </w:r>
    </w:p>
    <w:tbl>
      <w:tblPr>
        <w:tblW w:w="971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735"/>
        <w:gridCol w:w="6300"/>
        <w:gridCol w:w="1435"/>
      </w:tblGrid>
      <w:tr w:rsidR="003735AA">
        <w:tc>
          <w:tcPr>
            <w:tcW w:w="1243" w:type="dxa"/>
            <w:vAlign w:val="center"/>
          </w:tcPr>
          <w:p w:rsidR="003735AA" w:rsidRDefault="00F13B2B">
            <w:pPr>
              <w:pStyle w:val="NewNewNewNewNewNewNewNewNewNewNewNewNewNewNewNewNewNewNewNew"/>
              <w:jc w:val="center"/>
              <w:rPr>
                <w:rFonts w:ascii="仿宋" w:eastAsia="仿宋" w:hAnsi="仿宋"/>
                <w:szCs w:val="21"/>
              </w:rPr>
            </w:pPr>
            <w:r>
              <w:rPr>
                <w:rFonts w:ascii="仿宋" w:eastAsia="仿宋" w:hAnsi="仿宋" w:hint="eastAsia"/>
                <w:szCs w:val="21"/>
              </w:rPr>
              <w:t>评审项目</w:t>
            </w:r>
          </w:p>
        </w:tc>
        <w:tc>
          <w:tcPr>
            <w:tcW w:w="735" w:type="dxa"/>
            <w:vAlign w:val="center"/>
          </w:tcPr>
          <w:p w:rsidR="003735AA" w:rsidRDefault="00F13B2B">
            <w:pPr>
              <w:pStyle w:val="NewNewNewNewNewNewNewNewNewNewNewNewNewNewNewNewNewNewNewNew"/>
              <w:jc w:val="center"/>
              <w:rPr>
                <w:rFonts w:ascii="仿宋" w:eastAsia="仿宋" w:hAnsi="仿宋"/>
                <w:szCs w:val="21"/>
              </w:rPr>
            </w:pPr>
            <w:r>
              <w:rPr>
                <w:rFonts w:ascii="仿宋" w:eastAsia="仿宋" w:hAnsi="仿宋" w:hint="eastAsia"/>
                <w:szCs w:val="21"/>
              </w:rPr>
              <w:t>分值</w:t>
            </w:r>
          </w:p>
        </w:tc>
        <w:tc>
          <w:tcPr>
            <w:tcW w:w="6300" w:type="dxa"/>
            <w:vAlign w:val="center"/>
          </w:tcPr>
          <w:p w:rsidR="003735AA" w:rsidRDefault="00F13B2B">
            <w:pPr>
              <w:pStyle w:val="NewNewNewNewNewNewNewNewNewNewNewNewNewNewNewNewNewNewNewNew"/>
              <w:jc w:val="center"/>
              <w:rPr>
                <w:rFonts w:ascii="仿宋" w:eastAsia="仿宋" w:hAnsi="仿宋"/>
                <w:szCs w:val="21"/>
              </w:rPr>
            </w:pPr>
            <w:r>
              <w:rPr>
                <w:rFonts w:ascii="仿宋" w:eastAsia="仿宋" w:hAnsi="仿宋" w:hint="eastAsia"/>
                <w:szCs w:val="21"/>
              </w:rPr>
              <w:t>评分细则</w:t>
            </w:r>
          </w:p>
        </w:tc>
        <w:tc>
          <w:tcPr>
            <w:tcW w:w="1435" w:type="dxa"/>
            <w:vAlign w:val="center"/>
          </w:tcPr>
          <w:p w:rsidR="003735AA" w:rsidRDefault="00F13B2B">
            <w:pPr>
              <w:pStyle w:val="NewNewNewNewNewNewNewNewNewNewNewNewNewNewNewNewNewNewNewNew"/>
              <w:jc w:val="center"/>
              <w:rPr>
                <w:rFonts w:ascii="仿宋" w:eastAsia="仿宋" w:hAnsi="仿宋"/>
                <w:szCs w:val="21"/>
              </w:rPr>
            </w:pPr>
            <w:r>
              <w:rPr>
                <w:rFonts w:ascii="仿宋" w:eastAsia="仿宋" w:hAnsi="仿宋" w:hint="eastAsia"/>
                <w:szCs w:val="21"/>
              </w:rPr>
              <w:t>得分</w:t>
            </w:r>
          </w:p>
        </w:tc>
      </w:tr>
      <w:tr w:rsidR="003735AA">
        <w:trPr>
          <w:trHeight w:val="2347"/>
        </w:trPr>
        <w:tc>
          <w:tcPr>
            <w:tcW w:w="1243" w:type="dxa"/>
            <w:vAlign w:val="center"/>
          </w:tcPr>
          <w:p w:rsidR="003735AA" w:rsidRDefault="00F13B2B">
            <w:pPr>
              <w:snapToGrid w:val="0"/>
              <w:jc w:val="center"/>
              <w:rPr>
                <w:rFonts w:ascii="仿宋" w:eastAsia="仿宋" w:hAnsi="仿宋"/>
                <w:sz w:val="21"/>
                <w:szCs w:val="21"/>
              </w:rPr>
            </w:pPr>
            <w:r>
              <w:rPr>
                <w:rFonts w:ascii="仿宋" w:eastAsia="仿宋" w:hAnsi="仿宋" w:hint="eastAsia"/>
                <w:sz w:val="21"/>
                <w:szCs w:val="21"/>
              </w:rPr>
              <w:t>技术参数指标满足程度</w:t>
            </w:r>
          </w:p>
          <w:p w:rsidR="003735AA" w:rsidRDefault="003735AA">
            <w:pPr>
              <w:pStyle w:val="NewNewNewNewNewNewNewNewNewNewNewNewNewNewNewNewNewNewNewNewNew"/>
              <w:jc w:val="center"/>
              <w:rPr>
                <w:rFonts w:ascii="仿宋" w:eastAsia="仿宋" w:hAnsi="仿宋"/>
                <w:color w:val="000000"/>
                <w:szCs w:val="21"/>
              </w:rPr>
            </w:pPr>
          </w:p>
        </w:tc>
        <w:tc>
          <w:tcPr>
            <w:tcW w:w="735" w:type="dxa"/>
            <w:vAlign w:val="center"/>
          </w:tcPr>
          <w:p w:rsidR="003735AA" w:rsidRDefault="00F13B2B">
            <w:pPr>
              <w:pStyle w:val="NewNewNewNewNewNewNewNewNewNewNewNewNewNewNewNewNewNewNewNewNew"/>
              <w:rPr>
                <w:rFonts w:ascii="仿宋" w:eastAsia="仿宋" w:hAnsi="仿宋"/>
                <w:color w:val="000000"/>
                <w:szCs w:val="21"/>
              </w:rPr>
            </w:pPr>
            <w:r>
              <w:rPr>
                <w:rFonts w:ascii="仿宋" w:eastAsia="仿宋" w:hAnsi="仿宋" w:hint="eastAsia"/>
                <w:color w:val="000000"/>
                <w:szCs w:val="21"/>
              </w:rPr>
              <w:t>30分</w:t>
            </w:r>
          </w:p>
        </w:tc>
        <w:tc>
          <w:tcPr>
            <w:tcW w:w="6300" w:type="dxa"/>
            <w:vAlign w:val="center"/>
          </w:tcPr>
          <w:p w:rsidR="003735AA" w:rsidRDefault="00F13B2B">
            <w:pPr>
              <w:rPr>
                <w:rFonts w:ascii="仿宋" w:eastAsia="仿宋" w:hAnsi="仿宋"/>
                <w:sz w:val="21"/>
                <w:szCs w:val="21"/>
                <w:lang w:eastAsia="zh-CN"/>
              </w:rPr>
            </w:pPr>
            <w:r>
              <w:rPr>
                <w:rFonts w:ascii="仿宋" w:eastAsia="仿宋" w:hAnsi="仿宋" w:hint="eastAsia"/>
                <w:sz w:val="21"/>
                <w:szCs w:val="21"/>
                <w:lang w:eastAsia="zh-CN"/>
              </w:rPr>
              <w:t>投标人</w:t>
            </w:r>
            <w:r>
              <w:rPr>
                <w:rFonts w:ascii="仿宋" w:eastAsia="仿宋" w:hAnsi="仿宋" w:hint="eastAsia"/>
                <w:color w:val="000000"/>
                <w:sz w:val="21"/>
                <w:szCs w:val="21"/>
                <w:lang w:eastAsia="zh-CN"/>
              </w:rPr>
              <w:t>所投产品直饮水机</w:t>
            </w:r>
            <w:r>
              <w:rPr>
                <w:rFonts w:ascii="仿宋" w:eastAsia="仿宋" w:hAnsi="仿宋" w:hint="eastAsia"/>
                <w:sz w:val="21"/>
                <w:szCs w:val="21"/>
                <w:lang w:eastAsia="zh-CN"/>
              </w:rPr>
              <w:t xml:space="preserve">技术参数指标满足采购需求得30分，下列技术参数中“▲” 参数每出现一项未响应或不满足扣 3分，其它技术参数每一项未响应或不满足则扣 1 分，扣至 0 分为止。 </w:t>
            </w:r>
          </w:p>
          <w:p w:rsidR="003735AA" w:rsidRDefault="00F13B2B">
            <w:pPr>
              <w:pStyle w:val="TableParagraph"/>
              <w:spacing w:before="79"/>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w:t>
            </w:r>
            <w:r>
              <w:rPr>
                <w:rFonts w:ascii="仿宋" w:eastAsia="仿宋" w:hAnsi="仿宋" w:hint="eastAsia"/>
                <w:color w:val="000000"/>
                <w:spacing w:val="-3"/>
                <w:kern w:val="2"/>
                <w:sz w:val="21"/>
                <w:szCs w:val="21"/>
                <w:lang w:val="en-US" w:eastAsia="zh-CN" w:bidi="zh-CN"/>
              </w:rPr>
              <w:t xml:space="preserve">龙头数：2龙头饮水机参数 </w:t>
            </w:r>
          </w:p>
          <w:p w:rsidR="003735AA" w:rsidRDefault="00F13B2B">
            <w:pPr>
              <w:pStyle w:val="TableParagraph"/>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w:t>
            </w:r>
            <w:r>
              <w:rPr>
                <w:rFonts w:ascii="仿宋" w:eastAsia="仿宋" w:hAnsi="仿宋" w:hint="eastAsia"/>
                <w:color w:val="000000"/>
                <w:spacing w:val="-3"/>
                <w:kern w:val="2"/>
                <w:sz w:val="21"/>
                <w:szCs w:val="21"/>
                <w:lang w:val="en-US" w:eastAsia="zh-CN" w:bidi="zh-CN"/>
              </w:rPr>
              <w:t xml:space="preserve">电源功率：380V/6KW   水箱容量：60升 </w:t>
            </w:r>
            <w:r>
              <w:rPr>
                <w:rFonts w:ascii="仿宋" w:eastAsia="仿宋" w:hAnsi="仿宋" w:hint="eastAsia"/>
                <w:color w:val="000000"/>
                <w:sz w:val="21"/>
                <w:szCs w:val="21"/>
                <w:lang w:eastAsia="zh-CN"/>
              </w:rPr>
              <w:t xml:space="preserve">  </w:t>
            </w:r>
          </w:p>
          <w:p w:rsidR="003735AA" w:rsidRDefault="00F13B2B">
            <w:pPr>
              <w:pStyle w:val="TableParagraph"/>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w:t>
            </w:r>
            <w:r>
              <w:rPr>
                <w:rFonts w:ascii="仿宋" w:eastAsia="仿宋" w:hAnsi="仿宋" w:hint="eastAsia"/>
                <w:color w:val="000000"/>
                <w:spacing w:val="-3"/>
                <w:kern w:val="2"/>
                <w:sz w:val="21"/>
                <w:szCs w:val="21"/>
                <w:lang w:val="en-US" w:eastAsia="zh-CN" w:bidi="zh-CN"/>
              </w:rPr>
              <w:t>出水：一开一净。</w:t>
            </w:r>
          </w:p>
          <w:p w:rsidR="003735AA" w:rsidRDefault="00F13B2B">
            <w:pPr>
              <w:pStyle w:val="TableParagraph"/>
              <w:rPr>
                <w:rFonts w:ascii="仿宋" w:eastAsia="仿宋" w:hAnsi="仿宋"/>
                <w:color w:val="000000"/>
                <w:spacing w:val="-3"/>
                <w:kern w:val="2"/>
                <w:sz w:val="21"/>
                <w:szCs w:val="21"/>
                <w:lang w:val="en-US" w:eastAsia="zh-CN" w:bidi="zh-CN"/>
              </w:rPr>
            </w:pPr>
            <w:r>
              <w:rPr>
                <w:rFonts w:ascii="仿宋" w:eastAsia="仿宋" w:hAnsi="仿宋" w:hint="eastAsia"/>
                <w:color w:val="000000"/>
                <w:spacing w:val="-3"/>
                <w:kern w:val="2"/>
                <w:sz w:val="21"/>
                <w:szCs w:val="21"/>
                <w:lang w:val="en-US" w:eastAsia="zh-CN" w:bidi="zh-CN"/>
              </w:rPr>
              <w:t>产水量：开水≥90/H 净水≥60L/H 。</w:t>
            </w:r>
          </w:p>
          <w:p w:rsidR="003735AA" w:rsidRDefault="00F13B2B">
            <w:pPr>
              <w:pStyle w:val="TableParagraph"/>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4.外形</w:t>
            </w:r>
            <w:r>
              <w:rPr>
                <w:rFonts w:ascii="仿宋" w:eastAsia="仿宋" w:hAnsi="仿宋" w:hint="eastAsia"/>
                <w:color w:val="000000"/>
                <w:spacing w:val="-3"/>
                <w:kern w:val="2"/>
                <w:sz w:val="21"/>
                <w:szCs w:val="21"/>
                <w:lang w:val="en-US" w:eastAsia="zh-CN" w:bidi="zh-CN"/>
              </w:rPr>
              <w:t xml:space="preserve">尺寸 </w:t>
            </w:r>
            <w:r>
              <w:rPr>
                <w:rFonts w:ascii="仿宋" w:eastAsia="仿宋" w:hAnsi="仿宋" w:hint="eastAsia"/>
                <w:color w:val="000000"/>
                <w:sz w:val="21"/>
                <w:szCs w:val="21"/>
                <w:lang w:val="en-US" w:eastAsia="zh-CN"/>
              </w:rPr>
              <w:t>65</w:t>
            </w:r>
            <w:r>
              <w:rPr>
                <w:rFonts w:ascii="仿宋" w:eastAsia="仿宋" w:hAnsi="仿宋" w:hint="eastAsia"/>
                <w:color w:val="000000"/>
                <w:sz w:val="21"/>
                <w:szCs w:val="21"/>
                <w:lang w:eastAsia="zh-CN"/>
              </w:rPr>
              <w:t>*</w:t>
            </w:r>
            <w:r>
              <w:rPr>
                <w:rFonts w:ascii="仿宋" w:eastAsia="仿宋" w:hAnsi="仿宋" w:hint="eastAsia"/>
                <w:color w:val="000000"/>
                <w:sz w:val="21"/>
                <w:szCs w:val="21"/>
                <w:lang w:val="en-US" w:eastAsia="zh-CN"/>
              </w:rPr>
              <w:t>61</w:t>
            </w:r>
            <w:r>
              <w:rPr>
                <w:rFonts w:ascii="仿宋" w:eastAsia="仿宋" w:hAnsi="仿宋" w:hint="eastAsia"/>
                <w:color w:val="000000"/>
                <w:sz w:val="21"/>
                <w:szCs w:val="21"/>
                <w:lang w:eastAsia="zh-CN"/>
              </w:rPr>
              <w:t>*17</w:t>
            </w:r>
            <w:r>
              <w:rPr>
                <w:rFonts w:ascii="仿宋" w:eastAsia="仿宋" w:hAnsi="仿宋" w:hint="eastAsia"/>
                <w:color w:val="000000"/>
                <w:sz w:val="21"/>
                <w:szCs w:val="21"/>
                <w:lang w:val="en-US" w:eastAsia="zh-CN"/>
              </w:rPr>
              <w:t>3</w:t>
            </w:r>
            <w:r>
              <w:rPr>
                <w:rFonts w:ascii="仿宋" w:eastAsia="仿宋" w:hAnsi="仿宋" w:hint="eastAsia"/>
                <w:color w:val="000000"/>
                <w:sz w:val="21"/>
                <w:szCs w:val="21"/>
                <w:lang w:eastAsia="zh-CN"/>
              </w:rPr>
              <w:t>cm</w:t>
            </w:r>
            <w:r>
              <w:rPr>
                <w:rFonts w:ascii="仿宋" w:eastAsia="仿宋" w:hAnsi="仿宋" w:hint="eastAsia"/>
                <w:color w:val="000000"/>
                <w:spacing w:val="-3"/>
                <w:kern w:val="2"/>
                <w:sz w:val="21"/>
                <w:szCs w:val="21"/>
                <w:lang w:val="en-US" w:eastAsia="zh-CN" w:bidi="zh-CN"/>
              </w:rPr>
              <w:t xml:space="preserve">（±5%） </w:t>
            </w:r>
            <w:r>
              <w:rPr>
                <w:rFonts w:ascii="仿宋" w:eastAsia="仿宋" w:hAnsi="仿宋" w:hint="eastAsia"/>
                <w:color w:val="000000"/>
                <w:sz w:val="21"/>
                <w:szCs w:val="21"/>
                <w:lang w:eastAsia="zh-CN"/>
              </w:rPr>
              <w:t xml:space="preserve"> </w:t>
            </w:r>
          </w:p>
          <w:p w:rsidR="003735AA" w:rsidRDefault="00F13B2B">
            <w:pPr>
              <w:pStyle w:val="TableParagraph"/>
              <w:tabs>
                <w:tab w:val="left" w:pos="706"/>
              </w:tabs>
              <w:ind w:left="102"/>
              <w:rPr>
                <w:rFonts w:ascii="仿宋" w:eastAsia="仿宋" w:hAnsi="仿宋"/>
                <w:color w:val="000000"/>
                <w:sz w:val="21"/>
                <w:szCs w:val="21"/>
                <w:lang w:eastAsia="zh-CN"/>
              </w:rPr>
            </w:pPr>
            <w:r>
              <w:rPr>
                <w:rFonts w:ascii="仿宋" w:eastAsia="仿宋" w:hAnsi="仿宋" w:hint="eastAsia"/>
                <w:color w:val="000000"/>
                <w:sz w:val="21"/>
                <w:szCs w:val="21"/>
                <w:lang w:eastAsia="zh-CN"/>
              </w:rPr>
              <w:t>▲</w:t>
            </w:r>
            <w:r>
              <w:rPr>
                <w:rFonts w:ascii="仿宋" w:eastAsia="仿宋" w:hAnsi="仿宋" w:hint="eastAsia"/>
                <w:bCs/>
                <w:color w:val="000000"/>
                <w:sz w:val="21"/>
                <w:szCs w:val="21"/>
                <w:lang w:eastAsia="zh-CN"/>
              </w:rPr>
              <w:t>提供省级以上的设备《饮用水卫生安全产品卫生许可批件》和</w:t>
            </w:r>
            <w:r>
              <w:rPr>
                <w:rFonts w:ascii="仿宋" w:eastAsia="仿宋" w:hAnsi="仿宋" w:hint="eastAsia"/>
                <w:bCs/>
                <w:color w:val="000000"/>
                <w:sz w:val="21"/>
                <w:szCs w:val="21"/>
                <w:lang w:val="en-US" w:eastAsia="zh-CN"/>
              </w:rPr>
              <w:t>国家权威机构出具</w:t>
            </w:r>
            <w:r>
              <w:rPr>
                <w:rFonts w:ascii="仿宋" w:eastAsia="仿宋" w:hAnsi="仿宋" w:hint="eastAsia"/>
                <w:bCs/>
                <w:color w:val="000000"/>
                <w:sz w:val="21"/>
                <w:szCs w:val="21"/>
                <w:lang w:eastAsia="zh-CN"/>
              </w:rPr>
              <w:t>检测报告。</w:t>
            </w:r>
          </w:p>
          <w:p w:rsidR="003735AA" w:rsidRDefault="00F13B2B">
            <w:pPr>
              <w:pStyle w:val="TableParagraph"/>
              <w:tabs>
                <w:tab w:val="left" w:pos="706"/>
              </w:tabs>
              <w:ind w:left="102"/>
              <w:rPr>
                <w:rFonts w:ascii="仿宋" w:eastAsia="仿宋" w:hAnsi="仿宋"/>
                <w:color w:val="000000"/>
                <w:sz w:val="21"/>
                <w:szCs w:val="21"/>
                <w:lang w:eastAsia="zh-CN"/>
              </w:rPr>
            </w:pPr>
            <w:r>
              <w:rPr>
                <w:rFonts w:ascii="仿宋" w:eastAsia="仿宋" w:hAnsi="仿宋" w:hint="eastAsia"/>
                <w:color w:val="000000"/>
                <w:sz w:val="21"/>
                <w:szCs w:val="21"/>
                <w:lang w:eastAsia="zh-CN"/>
              </w:rPr>
              <w:t>▲</w:t>
            </w:r>
            <w:r>
              <w:rPr>
                <w:rFonts w:ascii="仿宋" w:eastAsia="仿宋" w:hAnsi="仿宋" w:hint="eastAsia"/>
                <w:bCs/>
                <w:color w:val="000000"/>
                <w:sz w:val="21"/>
                <w:szCs w:val="21"/>
                <w:lang w:eastAsia="zh-CN"/>
              </w:rPr>
              <w:t>提供《</w:t>
            </w:r>
            <w:r>
              <w:rPr>
                <w:rFonts w:ascii="仿宋" w:eastAsia="仿宋" w:hAnsi="仿宋" w:hint="eastAsia"/>
                <w:bCs/>
                <w:color w:val="000000"/>
                <w:sz w:val="21"/>
                <w:szCs w:val="21"/>
                <w:lang w:val="en-US" w:eastAsia="zh-CN"/>
              </w:rPr>
              <w:t>产品防腐蚀性能认证证书》，</w:t>
            </w:r>
            <w:r>
              <w:rPr>
                <w:rFonts w:ascii="仿宋" w:eastAsia="仿宋" w:hAnsi="仿宋" w:hint="eastAsia"/>
                <w:color w:val="000000"/>
                <w:sz w:val="21"/>
                <w:szCs w:val="21"/>
                <w:lang w:val="en-US" w:eastAsia="zh-CN"/>
              </w:rPr>
              <w:t>送检单位必须为设备生产</w:t>
            </w:r>
            <w:r>
              <w:rPr>
                <w:rFonts w:ascii="仿宋" w:eastAsia="仿宋" w:hAnsi="仿宋" w:hint="eastAsia"/>
                <w:color w:val="000000"/>
                <w:sz w:val="21"/>
                <w:szCs w:val="21"/>
                <w:lang w:val="en-US" w:eastAsia="zh-CN"/>
              </w:rPr>
              <w:lastRenderedPageBreak/>
              <w:t>厂家。</w:t>
            </w:r>
          </w:p>
          <w:p w:rsidR="003735AA" w:rsidRDefault="00F13B2B">
            <w:pPr>
              <w:pStyle w:val="TableParagraph"/>
              <w:spacing w:before="1"/>
              <w:ind w:right="91"/>
              <w:jc w:val="both"/>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w:t>
            </w:r>
            <w:r>
              <w:rPr>
                <w:rFonts w:ascii="仿宋" w:eastAsia="仿宋" w:hAnsi="仿宋" w:hint="eastAsia"/>
                <w:color w:val="000000"/>
                <w:spacing w:val="-3"/>
                <w:kern w:val="2"/>
                <w:sz w:val="21"/>
                <w:szCs w:val="21"/>
                <w:lang w:val="en-US" w:eastAsia="zh-CN" w:bidi="zh-CN"/>
              </w:rPr>
              <w:t>过滤：采用RO五级反渗透过滤，更换的活性碳过滤滤芯和反渗透RO膜具有</w:t>
            </w:r>
            <w:r>
              <w:rPr>
                <w:rFonts w:ascii="仿宋" w:eastAsia="仿宋" w:hAnsi="仿宋" w:hint="eastAsia"/>
                <w:bCs/>
                <w:color w:val="000000"/>
                <w:sz w:val="21"/>
                <w:szCs w:val="21"/>
                <w:lang w:eastAsia="zh-CN"/>
              </w:rPr>
              <w:t>《饮用水卫生安全产品卫生许可批件》，</w:t>
            </w:r>
            <w:r>
              <w:rPr>
                <w:rFonts w:ascii="仿宋" w:eastAsia="仿宋" w:hAnsi="仿宋" w:hint="eastAsia"/>
                <w:color w:val="000000"/>
                <w:sz w:val="21"/>
                <w:szCs w:val="21"/>
                <w:lang w:val="en-US" w:eastAsia="zh-CN"/>
              </w:rPr>
              <w:t>批件获得者必须为设备生产厂家。</w:t>
            </w:r>
          </w:p>
          <w:p w:rsidR="003735AA" w:rsidRDefault="00F13B2B">
            <w:pPr>
              <w:pStyle w:val="TableParagraph"/>
              <w:tabs>
                <w:tab w:val="left" w:pos="436"/>
              </w:tabs>
              <w:spacing w:before="2"/>
              <w:jc w:val="both"/>
              <w:rPr>
                <w:rFonts w:ascii="仿宋" w:eastAsia="仿宋" w:hAnsi="仿宋"/>
                <w:color w:val="000000"/>
                <w:spacing w:val="4"/>
                <w:sz w:val="21"/>
                <w:szCs w:val="21"/>
                <w:lang w:val="en-US" w:eastAsia="zh-CN"/>
              </w:rPr>
            </w:pPr>
            <w:r>
              <w:rPr>
                <w:rFonts w:ascii="仿宋" w:eastAsia="仿宋" w:hAnsi="仿宋" w:hint="eastAsia"/>
                <w:color w:val="000000"/>
                <w:spacing w:val="4"/>
                <w:sz w:val="21"/>
                <w:szCs w:val="21"/>
                <w:lang w:val="en-US" w:eastAsia="zh-CN"/>
              </w:rPr>
              <w:t>6.</w:t>
            </w:r>
            <w:r>
              <w:rPr>
                <w:rFonts w:ascii="仿宋" w:eastAsia="仿宋" w:hAnsi="仿宋" w:hint="eastAsia"/>
                <w:color w:val="000000"/>
                <w:spacing w:val="-3"/>
                <w:kern w:val="2"/>
                <w:sz w:val="21"/>
                <w:szCs w:val="21"/>
                <w:lang w:val="en-US" w:eastAsia="zh-CN" w:bidi="zh-CN"/>
              </w:rPr>
              <w:t>饮水机控制板：饮水机控制板远程控制，能实现远程设置定时开并机、加热温度和监测水质TDS值等。</w:t>
            </w:r>
          </w:p>
          <w:p w:rsidR="003735AA" w:rsidRDefault="00F13B2B">
            <w:pPr>
              <w:pStyle w:val="TableParagraph"/>
              <w:tabs>
                <w:tab w:val="left" w:pos="436"/>
              </w:tabs>
              <w:spacing w:before="2"/>
              <w:ind w:left="14"/>
              <w:jc w:val="both"/>
              <w:rPr>
                <w:rFonts w:ascii="仿宋" w:eastAsia="仿宋" w:hAnsi="仿宋"/>
                <w:color w:val="000000"/>
                <w:spacing w:val="-5"/>
                <w:sz w:val="21"/>
                <w:szCs w:val="21"/>
                <w:lang w:val="en-US" w:eastAsia="zh-CN"/>
              </w:rPr>
            </w:pPr>
            <w:r>
              <w:rPr>
                <w:rFonts w:ascii="仿宋" w:eastAsia="仿宋" w:hAnsi="仿宋" w:hint="eastAsia"/>
                <w:color w:val="000000"/>
                <w:spacing w:val="-5"/>
                <w:sz w:val="21"/>
                <w:szCs w:val="21"/>
                <w:lang w:val="en-US" w:eastAsia="zh-CN"/>
              </w:rPr>
              <w:t>7.</w:t>
            </w:r>
            <w:r>
              <w:rPr>
                <w:rFonts w:ascii="仿宋" w:eastAsia="仿宋" w:hAnsi="仿宋" w:hint="eastAsia"/>
                <w:color w:val="000000"/>
                <w:spacing w:val="-3"/>
                <w:kern w:val="2"/>
                <w:sz w:val="21"/>
                <w:szCs w:val="21"/>
                <w:lang w:val="en-US" w:eastAsia="zh-CN" w:bidi="zh-CN"/>
              </w:rPr>
              <w:t>材质：水槽采用 304 不锈钢制作， 厚度≥0.8mm。设备外表平整光滑，其易触及零部件棱边和尖角圆滑。箱体外壳其它部件均为 201 不锈钢材质厚度≥0.7mm(投标人提供所投饮水设备原材料不锈钢的检验报告，由权威机构CMA出具合格检测报告，</w:t>
            </w:r>
            <w:r>
              <w:rPr>
                <w:rFonts w:ascii="仿宋" w:eastAsia="仿宋" w:hAnsi="仿宋" w:hint="eastAsia"/>
                <w:color w:val="000000"/>
                <w:sz w:val="21"/>
                <w:szCs w:val="21"/>
                <w:lang w:val="en-US" w:eastAsia="zh-CN"/>
              </w:rPr>
              <w:t>送检单位必须为设备生产厂家</w:t>
            </w:r>
            <w:r>
              <w:rPr>
                <w:rFonts w:ascii="仿宋" w:eastAsia="仿宋" w:hAnsi="仿宋" w:hint="eastAsia"/>
                <w:color w:val="000000"/>
                <w:spacing w:val="-3"/>
                <w:kern w:val="2"/>
                <w:sz w:val="21"/>
                <w:szCs w:val="21"/>
                <w:lang w:val="en-US" w:eastAsia="zh-CN" w:bidi="zh-CN"/>
              </w:rPr>
              <w:t xml:space="preserve"> ；</w:t>
            </w:r>
          </w:p>
          <w:p w:rsidR="003735AA" w:rsidRDefault="00F13B2B">
            <w:pPr>
              <w:pStyle w:val="af"/>
              <w:spacing w:before="4" w:line="240" w:lineRule="auto"/>
              <w:ind w:firstLine="0"/>
              <w:rPr>
                <w:rFonts w:ascii="仿宋" w:eastAsia="仿宋" w:hAnsi="仿宋" w:hint="default"/>
                <w:sz w:val="21"/>
                <w:szCs w:val="21"/>
              </w:rPr>
            </w:pPr>
            <w:r>
              <w:rPr>
                <w:rFonts w:ascii="仿宋" w:eastAsia="仿宋" w:hAnsi="仿宋"/>
                <w:sz w:val="21"/>
                <w:szCs w:val="21"/>
              </w:rPr>
              <w:t>▲8.</w:t>
            </w:r>
            <w:r>
              <w:rPr>
                <w:rFonts w:ascii="仿宋" w:eastAsia="仿宋" w:hAnsi="仿宋"/>
                <w:spacing w:val="-3"/>
                <w:sz w:val="21"/>
                <w:szCs w:val="21"/>
                <w:lang w:bidi="zh-CN"/>
              </w:rPr>
              <w:t>采用热交换技术：，</w:t>
            </w:r>
            <w:r>
              <w:rPr>
                <w:rFonts w:ascii="仿宋" w:eastAsia="仿宋" w:hAnsi="仿宋"/>
                <w:bCs/>
                <w:sz w:val="21"/>
                <w:szCs w:val="21"/>
              </w:rPr>
              <w:t>采用热交换节能技术：回收开水热能，热交换器内、外管均为不锈钢波纹管连接，</w:t>
            </w:r>
            <w:r>
              <w:rPr>
                <w:rFonts w:ascii="仿宋" w:eastAsia="仿宋" w:hAnsi="仿宋"/>
                <w:spacing w:val="-3"/>
                <w:sz w:val="21"/>
                <w:szCs w:val="21"/>
                <w:lang w:bidi="zh-CN"/>
              </w:rPr>
              <w:t>且温水必须是开水降温，不能混合降温</w:t>
            </w:r>
            <w:r>
              <w:rPr>
                <w:rFonts w:ascii="仿宋" w:eastAsia="仿宋" w:hAnsi="仿宋"/>
                <w:bCs/>
                <w:sz w:val="21"/>
                <w:szCs w:val="21"/>
              </w:rPr>
              <w:t>，热效率达到C级，热效率≧85%，（响应文件提供相关第三方检测报告技术说明），</w:t>
            </w:r>
            <w:r>
              <w:rPr>
                <w:rFonts w:ascii="仿宋" w:eastAsia="仿宋" w:hAnsi="仿宋"/>
                <w:sz w:val="21"/>
                <w:szCs w:val="21"/>
              </w:rPr>
              <w:t>送检单位必须为设备生产厂家。</w:t>
            </w:r>
          </w:p>
          <w:p w:rsidR="003735AA" w:rsidRDefault="00F13B2B">
            <w:pPr>
              <w:pStyle w:val="af"/>
              <w:spacing w:before="4" w:line="240" w:lineRule="auto"/>
              <w:ind w:firstLine="0"/>
              <w:rPr>
                <w:rFonts w:ascii="仿宋" w:eastAsia="仿宋" w:hAnsi="仿宋" w:hint="default"/>
                <w:sz w:val="21"/>
                <w:szCs w:val="21"/>
              </w:rPr>
            </w:pPr>
            <w:r>
              <w:rPr>
                <w:rFonts w:ascii="仿宋" w:eastAsia="仿宋" w:hAnsi="仿宋"/>
                <w:sz w:val="21"/>
                <w:szCs w:val="21"/>
              </w:rPr>
              <w:t>9.</w:t>
            </w:r>
            <w:r>
              <w:rPr>
                <w:rFonts w:ascii="仿宋" w:eastAsia="仿宋" w:hAnsi="仿宋"/>
                <w:spacing w:val="-3"/>
                <w:sz w:val="21"/>
                <w:szCs w:val="21"/>
                <w:lang w:bidi="zh-CN"/>
              </w:rPr>
              <w:t>零压力：水胆必须带有泄压阀保护加热时内胆压力为常压(零压力),超压时自动排压自动保护;</w:t>
            </w:r>
            <w:r>
              <w:rPr>
                <w:rFonts w:ascii="仿宋" w:eastAsia="仿宋" w:hAnsi="仿宋"/>
                <w:spacing w:val="-3"/>
                <w:sz w:val="21"/>
                <w:szCs w:val="21"/>
              </w:rPr>
              <w:t xml:space="preserve"> 提供第三方功能性检测报告，</w:t>
            </w:r>
            <w:r>
              <w:rPr>
                <w:rFonts w:ascii="仿宋" w:eastAsia="仿宋" w:hAnsi="仿宋"/>
                <w:sz w:val="21"/>
                <w:szCs w:val="21"/>
              </w:rPr>
              <w:t>送检单位必须为设备生产厂家。</w:t>
            </w:r>
          </w:p>
          <w:p w:rsidR="003735AA" w:rsidRDefault="00F13B2B">
            <w:pPr>
              <w:pStyle w:val="TableParagraph"/>
              <w:tabs>
                <w:tab w:val="left" w:pos="439"/>
                <w:tab w:val="left" w:pos="440"/>
              </w:tabs>
              <w:autoSpaceDE/>
              <w:autoSpaceDN/>
              <w:spacing w:before="120" w:after="120"/>
              <w:rPr>
                <w:rFonts w:ascii="仿宋" w:eastAsia="仿宋" w:hAnsi="仿宋"/>
                <w:color w:val="000000"/>
                <w:sz w:val="21"/>
                <w:szCs w:val="21"/>
                <w:lang w:eastAsia="zh-CN"/>
              </w:rPr>
            </w:pPr>
            <w:r>
              <w:rPr>
                <w:rFonts w:ascii="仿宋" w:eastAsia="仿宋" w:hAnsi="仿宋" w:hint="eastAsia"/>
                <w:color w:val="000000"/>
                <w:sz w:val="21"/>
                <w:szCs w:val="21"/>
                <w:lang w:eastAsia="zh-CN"/>
              </w:rPr>
              <w:t>▲</w:t>
            </w:r>
            <w:r>
              <w:rPr>
                <w:rFonts w:ascii="仿宋" w:eastAsia="仿宋" w:hAnsi="仿宋" w:hint="eastAsia"/>
                <w:color w:val="000000"/>
                <w:spacing w:val="-1"/>
                <w:sz w:val="21"/>
                <w:szCs w:val="21"/>
                <w:lang w:val="en-US" w:eastAsia="zh-CN"/>
              </w:rPr>
              <w:t>10.</w:t>
            </w:r>
            <w:r>
              <w:rPr>
                <w:rFonts w:ascii="仿宋" w:eastAsia="仿宋" w:hAnsi="仿宋" w:hint="eastAsia"/>
                <w:bCs/>
                <w:color w:val="000000"/>
                <w:sz w:val="21"/>
                <w:szCs w:val="21"/>
                <w:lang w:eastAsia="zh-CN"/>
              </w:rPr>
              <w:t>安全保护功能：防干烧水位</w:t>
            </w:r>
            <w:r>
              <w:rPr>
                <w:rFonts w:ascii="仿宋" w:eastAsia="仿宋" w:hAnsi="仿宋" w:hint="eastAsia"/>
                <w:bCs/>
                <w:color w:val="000000"/>
                <w:sz w:val="21"/>
                <w:szCs w:val="21"/>
                <w:lang w:val="en-US" w:eastAsia="zh-CN"/>
              </w:rPr>
              <w:t>采用电极式水位</w:t>
            </w:r>
            <w:r>
              <w:rPr>
                <w:rFonts w:ascii="仿宋" w:eastAsia="仿宋" w:hAnsi="仿宋" w:hint="eastAsia"/>
                <w:bCs/>
                <w:color w:val="000000"/>
                <w:sz w:val="21"/>
                <w:szCs w:val="21"/>
                <w:lang w:eastAsia="zh-CN"/>
              </w:rPr>
              <w:t>传感器。提供电极式水位传感应器CMA</w:t>
            </w:r>
            <w:r>
              <w:rPr>
                <w:rFonts w:ascii="仿宋" w:eastAsia="仿宋" w:hAnsi="仿宋" w:hint="eastAsia"/>
                <w:bCs/>
                <w:color w:val="000000"/>
                <w:sz w:val="21"/>
                <w:szCs w:val="21"/>
                <w:lang w:val="en-US" w:eastAsia="zh-CN"/>
              </w:rPr>
              <w:t>/CNAS</w:t>
            </w:r>
            <w:r>
              <w:rPr>
                <w:rFonts w:ascii="仿宋" w:eastAsia="仿宋" w:hAnsi="仿宋" w:hint="eastAsia"/>
                <w:bCs/>
                <w:color w:val="000000"/>
                <w:sz w:val="21"/>
                <w:szCs w:val="21"/>
                <w:lang w:eastAsia="zh-CN"/>
              </w:rPr>
              <w:t>标志报告，</w:t>
            </w:r>
            <w:r>
              <w:rPr>
                <w:rFonts w:ascii="仿宋" w:eastAsia="仿宋" w:hAnsi="仿宋" w:hint="eastAsia"/>
                <w:color w:val="000000"/>
                <w:sz w:val="21"/>
                <w:szCs w:val="21"/>
                <w:lang w:val="en-US" w:eastAsia="zh-CN"/>
              </w:rPr>
              <w:t>送检单位必须为设备生产厂家。</w:t>
            </w:r>
          </w:p>
          <w:p w:rsidR="003735AA" w:rsidRDefault="00F13B2B">
            <w:pPr>
              <w:pStyle w:val="TableParagraph"/>
              <w:tabs>
                <w:tab w:val="left" w:pos="439"/>
                <w:tab w:val="left" w:pos="440"/>
              </w:tabs>
              <w:autoSpaceDE/>
              <w:autoSpaceDN/>
              <w:spacing w:before="120" w:after="120"/>
              <w:rPr>
                <w:rFonts w:ascii="仿宋" w:eastAsia="仿宋" w:hAnsi="仿宋"/>
                <w:color w:val="000000"/>
                <w:sz w:val="21"/>
                <w:szCs w:val="21"/>
                <w:lang w:eastAsia="zh-CN"/>
              </w:rPr>
            </w:pPr>
            <w:r>
              <w:rPr>
                <w:rFonts w:ascii="仿宋" w:eastAsia="仿宋" w:hAnsi="仿宋" w:hint="eastAsia"/>
                <w:color w:val="000000"/>
                <w:sz w:val="21"/>
                <w:szCs w:val="21"/>
                <w:lang w:eastAsia="zh-CN"/>
              </w:rPr>
              <w:t>▲</w:t>
            </w:r>
            <w:r>
              <w:rPr>
                <w:rFonts w:ascii="仿宋" w:eastAsia="仿宋" w:hAnsi="仿宋" w:hint="eastAsia"/>
                <w:color w:val="000000"/>
                <w:sz w:val="21"/>
                <w:szCs w:val="21"/>
                <w:lang w:val="en-US" w:eastAsia="zh-CN"/>
              </w:rPr>
              <w:t>11.</w:t>
            </w:r>
            <w:r>
              <w:rPr>
                <w:rFonts w:ascii="仿宋" w:eastAsia="仿宋" w:hAnsi="仿宋" w:hint="eastAsia"/>
                <w:color w:val="000000"/>
                <w:spacing w:val="-3"/>
                <w:kern w:val="2"/>
                <w:sz w:val="21"/>
                <w:szCs w:val="21"/>
                <w:lang w:val="en-US" w:eastAsia="zh-CN" w:bidi="zh-CN"/>
              </w:rPr>
              <w:t>发热管：铸铝膜镍烙丝发热管的防干烧能力、耐燃性和过载能力检测报告，提供</w:t>
            </w:r>
            <w:r>
              <w:rPr>
                <w:rFonts w:ascii="仿宋" w:eastAsia="仿宋" w:hAnsi="仿宋" w:hint="eastAsia"/>
                <w:bCs/>
                <w:color w:val="000000"/>
                <w:sz w:val="21"/>
                <w:szCs w:val="21"/>
                <w:lang w:eastAsia="zh-CN"/>
              </w:rPr>
              <w:t>CMA</w:t>
            </w:r>
            <w:r>
              <w:rPr>
                <w:rFonts w:ascii="仿宋" w:eastAsia="仿宋" w:hAnsi="仿宋" w:hint="eastAsia"/>
                <w:bCs/>
                <w:color w:val="000000"/>
                <w:sz w:val="21"/>
                <w:szCs w:val="21"/>
                <w:lang w:val="en-US" w:eastAsia="zh-CN"/>
              </w:rPr>
              <w:t>/CNAS</w:t>
            </w:r>
            <w:r>
              <w:rPr>
                <w:rFonts w:ascii="仿宋" w:eastAsia="仿宋" w:hAnsi="仿宋" w:hint="eastAsia"/>
                <w:color w:val="000000"/>
                <w:spacing w:val="-3"/>
                <w:kern w:val="2"/>
                <w:sz w:val="21"/>
                <w:szCs w:val="21"/>
                <w:lang w:val="en-US" w:eastAsia="zh-CN" w:bidi="zh-CN"/>
              </w:rPr>
              <w:t>检测报告，</w:t>
            </w:r>
            <w:r>
              <w:rPr>
                <w:rFonts w:ascii="仿宋" w:eastAsia="仿宋" w:hAnsi="仿宋" w:hint="eastAsia"/>
                <w:color w:val="000000"/>
                <w:sz w:val="21"/>
                <w:szCs w:val="21"/>
                <w:lang w:val="en-US" w:eastAsia="zh-CN"/>
              </w:rPr>
              <w:t>送检单位必须为设备生产厂家。</w:t>
            </w:r>
          </w:p>
          <w:p w:rsidR="003735AA" w:rsidRDefault="00F13B2B">
            <w:pPr>
              <w:pStyle w:val="TableParagraph"/>
              <w:tabs>
                <w:tab w:val="left" w:pos="439"/>
                <w:tab w:val="left" w:pos="440"/>
              </w:tabs>
              <w:autoSpaceDE/>
              <w:autoSpaceDN/>
              <w:spacing w:before="120" w:after="120"/>
              <w:rPr>
                <w:rFonts w:ascii="仿宋" w:eastAsia="仿宋" w:hAnsi="仿宋"/>
                <w:color w:val="000000"/>
                <w:sz w:val="21"/>
                <w:szCs w:val="21"/>
                <w:lang w:eastAsia="zh-CN"/>
              </w:rPr>
            </w:pPr>
            <w:r>
              <w:rPr>
                <w:rFonts w:ascii="仿宋" w:eastAsia="仿宋" w:hAnsi="仿宋" w:hint="eastAsia"/>
                <w:color w:val="000000"/>
                <w:sz w:val="21"/>
                <w:szCs w:val="21"/>
                <w:lang w:eastAsia="zh-CN"/>
              </w:rPr>
              <w:t>▲</w:t>
            </w:r>
            <w:r>
              <w:rPr>
                <w:rFonts w:ascii="仿宋" w:eastAsia="仿宋" w:hAnsi="仿宋" w:hint="eastAsia"/>
                <w:color w:val="000000"/>
                <w:sz w:val="21"/>
                <w:szCs w:val="21"/>
                <w:lang w:val="en-US" w:eastAsia="zh-CN"/>
              </w:rPr>
              <w:t>12.</w:t>
            </w:r>
            <w:r>
              <w:rPr>
                <w:rFonts w:ascii="仿宋" w:eastAsia="仿宋" w:hAnsi="仿宋" w:hint="eastAsia"/>
                <w:color w:val="000000"/>
                <w:spacing w:val="-3"/>
                <w:kern w:val="2"/>
                <w:sz w:val="21"/>
                <w:szCs w:val="21"/>
                <w:lang w:val="en-US" w:eastAsia="zh-CN" w:bidi="zh-CN"/>
              </w:rPr>
              <w:t>加热胆：</w:t>
            </w:r>
            <w:r>
              <w:rPr>
                <w:rFonts w:ascii="仿宋" w:eastAsia="仿宋" w:hAnsi="仿宋" w:hint="eastAsia"/>
                <w:bCs/>
                <w:color w:val="000000"/>
                <w:sz w:val="21"/>
                <w:szCs w:val="21"/>
                <w:lang w:eastAsia="zh-CN"/>
              </w:rPr>
              <w:t>省级以上的设备《饮用水卫生安全产品卫生许可批件》和</w:t>
            </w:r>
            <w:r>
              <w:rPr>
                <w:rFonts w:ascii="仿宋" w:eastAsia="仿宋" w:hAnsi="仿宋" w:hint="eastAsia"/>
                <w:bCs/>
                <w:color w:val="000000"/>
                <w:sz w:val="21"/>
                <w:szCs w:val="21"/>
                <w:lang w:val="en-US" w:eastAsia="zh-CN"/>
              </w:rPr>
              <w:t>国家权威机构出具</w:t>
            </w:r>
            <w:r>
              <w:rPr>
                <w:rFonts w:ascii="仿宋" w:eastAsia="仿宋" w:hAnsi="仿宋" w:hint="eastAsia"/>
                <w:bCs/>
                <w:color w:val="000000"/>
                <w:sz w:val="21"/>
                <w:szCs w:val="21"/>
                <w:lang w:eastAsia="zh-CN"/>
              </w:rPr>
              <w:t>检测报告。</w:t>
            </w:r>
            <w:r>
              <w:rPr>
                <w:rFonts w:ascii="仿宋" w:eastAsia="仿宋" w:hAnsi="仿宋" w:hint="eastAsia"/>
                <w:color w:val="000000"/>
                <w:sz w:val="21"/>
                <w:szCs w:val="21"/>
                <w:lang w:val="en-US" w:eastAsia="zh-CN"/>
              </w:rPr>
              <w:t>送检单位必须为设备生产厂家。</w:t>
            </w:r>
          </w:p>
          <w:p w:rsidR="003735AA" w:rsidRDefault="00F13B2B">
            <w:pPr>
              <w:pStyle w:val="TableParagraph"/>
              <w:tabs>
                <w:tab w:val="left" w:pos="440"/>
              </w:tabs>
              <w:autoSpaceDE/>
              <w:autoSpaceDN/>
              <w:spacing w:before="120" w:after="120"/>
              <w:ind w:left="19" w:right="-15"/>
              <w:jc w:val="both"/>
              <w:rPr>
                <w:rFonts w:ascii="仿宋" w:eastAsia="仿宋" w:hAnsi="仿宋"/>
                <w:color w:val="000000"/>
                <w:sz w:val="21"/>
                <w:szCs w:val="21"/>
                <w:lang w:eastAsia="zh-CN"/>
              </w:rPr>
            </w:pPr>
            <w:r>
              <w:rPr>
                <w:rFonts w:ascii="仿宋" w:eastAsia="仿宋" w:hAnsi="仿宋" w:hint="eastAsia"/>
                <w:color w:val="000000"/>
                <w:sz w:val="21"/>
                <w:szCs w:val="21"/>
                <w:lang w:eastAsia="zh-CN"/>
              </w:rPr>
              <w:t>▲</w:t>
            </w:r>
            <w:r>
              <w:rPr>
                <w:rFonts w:ascii="仿宋" w:eastAsia="仿宋" w:hAnsi="仿宋" w:hint="eastAsia"/>
                <w:color w:val="000000"/>
                <w:sz w:val="21"/>
                <w:szCs w:val="21"/>
                <w:lang w:val="en-US" w:eastAsia="zh-CN"/>
              </w:rPr>
              <w:t>13.</w:t>
            </w:r>
            <w:r>
              <w:rPr>
                <w:rFonts w:ascii="仿宋" w:eastAsia="仿宋" w:hAnsi="仿宋" w:hint="eastAsia"/>
                <w:color w:val="000000"/>
                <w:spacing w:val="-3"/>
                <w:kern w:val="2"/>
                <w:sz w:val="21"/>
                <w:szCs w:val="21"/>
                <w:lang w:val="en-US" w:eastAsia="zh-CN" w:bidi="zh-CN"/>
              </w:rPr>
              <w:t>不锈钢纹管：</w:t>
            </w:r>
            <w:r>
              <w:rPr>
                <w:rFonts w:ascii="仿宋" w:eastAsia="仿宋" w:hAnsi="仿宋" w:hint="eastAsia"/>
                <w:bCs/>
                <w:color w:val="000000"/>
                <w:sz w:val="21"/>
                <w:szCs w:val="21"/>
                <w:lang w:eastAsia="zh-CN"/>
              </w:rPr>
              <w:t>提供省级以上的设备《饮用水卫生安全产品卫生许可批件》和</w:t>
            </w:r>
            <w:r>
              <w:rPr>
                <w:rFonts w:ascii="仿宋" w:eastAsia="仿宋" w:hAnsi="仿宋" w:hint="eastAsia"/>
                <w:bCs/>
                <w:color w:val="000000"/>
                <w:sz w:val="21"/>
                <w:szCs w:val="21"/>
                <w:lang w:val="en-US" w:eastAsia="zh-CN"/>
              </w:rPr>
              <w:t>国家权威机构出具</w:t>
            </w:r>
            <w:r>
              <w:rPr>
                <w:rFonts w:ascii="仿宋" w:eastAsia="仿宋" w:hAnsi="仿宋" w:hint="eastAsia"/>
                <w:bCs/>
                <w:color w:val="000000"/>
                <w:sz w:val="21"/>
                <w:szCs w:val="21"/>
                <w:lang w:eastAsia="zh-CN"/>
              </w:rPr>
              <w:t>检测报告。</w:t>
            </w:r>
          </w:p>
          <w:p w:rsidR="003735AA" w:rsidRDefault="00F13B2B">
            <w:pPr>
              <w:pStyle w:val="TableParagraph"/>
              <w:tabs>
                <w:tab w:val="left" w:pos="440"/>
              </w:tabs>
              <w:autoSpaceDE/>
              <w:autoSpaceDN/>
              <w:spacing w:before="120" w:after="120"/>
              <w:ind w:left="19" w:right="-15"/>
              <w:jc w:val="both"/>
              <w:rPr>
                <w:rFonts w:ascii="仿宋" w:eastAsia="仿宋" w:hAnsi="仿宋"/>
                <w:color w:val="000000"/>
                <w:sz w:val="21"/>
                <w:szCs w:val="21"/>
                <w:lang w:eastAsia="zh-CN"/>
              </w:rPr>
            </w:pPr>
            <w:r>
              <w:rPr>
                <w:rFonts w:ascii="仿宋" w:eastAsia="仿宋" w:hAnsi="仿宋" w:hint="eastAsia"/>
                <w:color w:val="000000"/>
                <w:sz w:val="21"/>
                <w:szCs w:val="21"/>
                <w:lang w:eastAsia="zh-CN"/>
              </w:rPr>
              <w:t>▲</w:t>
            </w:r>
            <w:r>
              <w:rPr>
                <w:rFonts w:ascii="仿宋" w:eastAsia="仿宋" w:hAnsi="仿宋" w:hint="eastAsia"/>
                <w:color w:val="000000"/>
                <w:sz w:val="21"/>
                <w:szCs w:val="21"/>
                <w:lang w:val="en-US" w:eastAsia="zh-CN"/>
              </w:rPr>
              <w:t>14.所投产品具有水位探针无腐蚀电极技术，具有实时精密监测饮水机水位功能（提供相关</w:t>
            </w:r>
            <w:r>
              <w:rPr>
                <w:rFonts w:ascii="仿宋" w:eastAsia="仿宋" w:hAnsi="仿宋" w:hint="eastAsia"/>
                <w:bCs/>
                <w:color w:val="000000"/>
                <w:sz w:val="21"/>
                <w:szCs w:val="21"/>
                <w:lang w:eastAsia="zh-CN"/>
              </w:rPr>
              <w:t>CMA</w:t>
            </w:r>
            <w:r>
              <w:rPr>
                <w:rFonts w:ascii="仿宋" w:eastAsia="仿宋" w:hAnsi="仿宋" w:hint="eastAsia"/>
                <w:bCs/>
                <w:color w:val="000000"/>
                <w:sz w:val="21"/>
                <w:szCs w:val="21"/>
                <w:lang w:val="en-US" w:eastAsia="zh-CN"/>
              </w:rPr>
              <w:t>/CNAS</w:t>
            </w:r>
            <w:r>
              <w:rPr>
                <w:rFonts w:ascii="仿宋" w:eastAsia="仿宋" w:hAnsi="仿宋" w:hint="eastAsia"/>
                <w:color w:val="000000"/>
                <w:sz w:val="21"/>
                <w:szCs w:val="21"/>
                <w:lang w:val="en-US" w:eastAsia="zh-CN"/>
              </w:rPr>
              <w:t>检测报告）</w:t>
            </w:r>
          </w:p>
          <w:p w:rsidR="003735AA" w:rsidRDefault="00F13B2B">
            <w:pPr>
              <w:rPr>
                <w:rFonts w:ascii="仿宋" w:eastAsia="仿宋" w:hAnsi="仿宋"/>
                <w:color w:val="000000"/>
                <w:sz w:val="21"/>
                <w:szCs w:val="21"/>
                <w:lang w:eastAsia="zh-CN"/>
              </w:rPr>
            </w:pPr>
            <w:r>
              <w:rPr>
                <w:rFonts w:ascii="仿宋" w:eastAsia="仿宋" w:hAnsi="仿宋" w:hint="eastAsia"/>
                <w:color w:val="000000"/>
                <w:sz w:val="21"/>
                <w:szCs w:val="21"/>
                <w:lang w:eastAsia="zh-CN"/>
              </w:rPr>
              <w:t>15.</w:t>
            </w:r>
            <w:r>
              <w:rPr>
                <w:rFonts w:ascii="仿宋" w:eastAsia="仿宋" w:hAnsi="仿宋" w:hint="eastAsia"/>
                <w:color w:val="000000"/>
                <w:spacing w:val="-3"/>
                <w:sz w:val="21"/>
                <w:szCs w:val="21"/>
                <w:lang w:eastAsia="zh-CN" w:bidi="zh-CN"/>
              </w:rPr>
              <w:t>为了食用安全保障投标产品需提供饮水机涉水部件：电磁阀主体、发热管、水龙头（水嘴）、流量计等检测报告，检测标准：根据GB 4806.9-2016《食品安全国家标准 食品接触材料及制品通用安全要求》，</w:t>
            </w:r>
            <w:r>
              <w:rPr>
                <w:rFonts w:ascii="仿宋" w:eastAsia="仿宋" w:hAnsi="仿宋" w:hint="eastAsia"/>
                <w:color w:val="000000"/>
                <w:sz w:val="21"/>
                <w:szCs w:val="21"/>
                <w:lang w:eastAsia="zh-CN"/>
              </w:rPr>
              <w:t>提供</w:t>
            </w:r>
            <w:r>
              <w:rPr>
                <w:rFonts w:ascii="仿宋" w:eastAsia="仿宋" w:hAnsi="仿宋" w:hint="eastAsia"/>
                <w:bCs/>
                <w:color w:val="000000"/>
                <w:sz w:val="21"/>
                <w:szCs w:val="21"/>
                <w:lang w:eastAsia="zh-CN"/>
              </w:rPr>
              <w:t>国家权威机构出具</w:t>
            </w:r>
            <w:r>
              <w:rPr>
                <w:rFonts w:ascii="仿宋" w:eastAsia="仿宋" w:hAnsi="仿宋" w:hint="eastAsia"/>
                <w:color w:val="000000"/>
                <w:sz w:val="21"/>
                <w:szCs w:val="21"/>
                <w:lang w:eastAsia="zh-CN"/>
              </w:rPr>
              <w:t>《CMA标志认证检测报告》</w:t>
            </w:r>
            <w:r>
              <w:rPr>
                <w:rFonts w:ascii="仿宋" w:eastAsia="仿宋" w:hAnsi="仿宋" w:hint="eastAsia"/>
                <w:bCs/>
                <w:color w:val="000000"/>
                <w:sz w:val="21"/>
                <w:szCs w:val="21"/>
                <w:lang w:eastAsia="zh-CN"/>
              </w:rPr>
              <w:t>，</w:t>
            </w:r>
            <w:r>
              <w:rPr>
                <w:rFonts w:ascii="仿宋" w:eastAsia="仿宋" w:hAnsi="仿宋" w:hint="eastAsia"/>
                <w:color w:val="000000"/>
                <w:sz w:val="21"/>
                <w:szCs w:val="21"/>
                <w:lang w:eastAsia="zh-CN"/>
              </w:rPr>
              <w:t>送检单位必须为设备生产厂家。</w:t>
            </w:r>
          </w:p>
          <w:p w:rsidR="003735AA" w:rsidRDefault="00F13B2B">
            <w:pPr>
              <w:pStyle w:val="NewNewNewNewNewNewNewNewNewNewNewNewNewNewNewNewNewNewNewNewNew"/>
              <w:rPr>
                <w:rFonts w:ascii="仿宋" w:eastAsia="仿宋" w:hAnsi="仿宋"/>
                <w:szCs w:val="21"/>
              </w:rPr>
            </w:pPr>
            <w:r>
              <w:rPr>
                <w:rFonts w:ascii="仿宋" w:eastAsia="仿宋" w:hAnsi="仿宋" w:hint="eastAsia"/>
                <w:szCs w:val="21"/>
              </w:rPr>
              <w:t>注：所有技术参数需在技术条款响应表中具体细化响应并按要求提供相应证明材料，无响应或没按要求提供证明材料视为不满足不得分；如无明确证明材料的，以所响应货物制造商出具的产品认证试验报告、公开发布的彩色印刷资料复印件加盖制造商公章以及制造商官方网站为评审依据。</w:t>
            </w:r>
          </w:p>
        </w:tc>
        <w:tc>
          <w:tcPr>
            <w:tcW w:w="1435" w:type="dxa"/>
            <w:vAlign w:val="center"/>
          </w:tcPr>
          <w:p w:rsidR="003735AA" w:rsidRDefault="00F13B2B">
            <w:pPr>
              <w:pStyle w:val="NewNewNewNewNewNewNewNewNewNewNewNewNewNewNewNewNewNewNewNewNew"/>
              <w:jc w:val="left"/>
              <w:rPr>
                <w:rFonts w:ascii="仿宋" w:eastAsia="仿宋" w:hAnsi="仿宋"/>
                <w:color w:val="000000"/>
                <w:szCs w:val="21"/>
              </w:rPr>
            </w:pPr>
            <w:r>
              <w:rPr>
                <w:rFonts w:ascii="仿宋" w:eastAsia="仿宋" w:hAnsi="仿宋" w:hint="eastAsia"/>
                <w:color w:val="000000"/>
                <w:szCs w:val="21"/>
              </w:rPr>
              <w:lastRenderedPageBreak/>
              <w:t>最高得30分</w:t>
            </w:r>
          </w:p>
        </w:tc>
      </w:tr>
      <w:tr w:rsidR="003735AA">
        <w:tc>
          <w:tcPr>
            <w:tcW w:w="1243" w:type="dxa"/>
            <w:vAlign w:val="center"/>
          </w:tcPr>
          <w:p w:rsidR="003735AA" w:rsidRDefault="00F13B2B">
            <w:pPr>
              <w:pStyle w:val="NewNewNewNewNewNewNewNewNewNewNewNewNewNewNewNewNewNewNewNewNew"/>
              <w:jc w:val="center"/>
              <w:rPr>
                <w:rFonts w:ascii="仿宋" w:eastAsia="仿宋" w:hAnsi="仿宋"/>
                <w:szCs w:val="21"/>
              </w:rPr>
            </w:pPr>
            <w:r>
              <w:rPr>
                <w:rFonts w:ascii="仿宋" w:eastAsia="仿宋" w:hAnsi="仿宋" w:hint="eastAsia"/>
                <w:szCs w:val="21"/>
              </w:rPr>
              <w:t>应急处理方案</w:t>
            </w:r>
          </w:p>
        </w:tc>
        <w:tc>
          <w:tcPr>
            <w:tcW w:w="735" w:type="dxa"/>
            <w:vAlign w:val="center"/>
          </w:tcPr>
          <w:p w:rsidR="003735AA" w:rsidRDefault="00F13B2B">
            <w:pPr>
              <w:pStyle w:val="NewNewNewNewNewNewNewNewNewNewNewNewNewNewNewNewNewNewNewNewNew"/>
              <w:rPr>
                <w:rFonts w:ascii="仿宋" w:eastAsia="仿宋" w:hAnsi="仿宋"/>
                <w:color w:val="000000"/>
                <w:szCs w:val="21"/>
              </w:rPr>
            </w:pPr>
            <w:r>
              <w:rPr>
                <w:rFonts w:ascii="仿宋" w:eastAsia="仿宋" w:hAnsi="仿宋" w:hint="eastAsia"/>
                <w:color w:val="000000"/>
                <w:szCs w:val="21"/>
              </w:rPr>
              <w:t>15分</w:t>
            </w:r>
          </w:p>
        </w:tc>
        <w:tc>
          <w:tcPr>
            <w:tcW w:w="6300" w:type="dxa"/>
            <w:vAlign w:val="center"/>
          </w:tcPr>
          <w:p w:rsidR="003735AA" w:rsidRDefault="00F13B2B">
            <w:pPr>
              <w:pStyle w:val="NewNewNewNewNewNewNewNewNewNewNewNewNewNewNewNewNewNewNewNewNew"/>
              <w:jc w:val="left"/>
              <w:rPr>
                <w:rFonts w:ascii="仿宋" w:eastAsia="仿宋" w:hAnsi="仿宋"/>
                <w:szCs w:val="21"/>
              </w:rPr>
            </w:pPr>
            <w:r>
              <w:rPr>
                <w:rFonts w:ascii="仿宋" w:eastAsia="仿宋" w:hAnsi="仿宋" w:hint="eastAsia"/>
                <w:szCs w:val="21"/>
              </w:rPr>
              <w:t>评委对投标供应商提供的租赁服务应急处理方案进行综合评分，租赁服务应急处理方案全面、完备，列出的紧急情形多，应对措施完善、详实，应急响应迅速，指导性强的得11-15分；应急处理方案比较全面，列出的紧急情形较多，应对措施比较完善、详实，应急响应较快，指导性较强，但有少量瑕疵的得4-10分；有应急处理方案和应对措施，有一定的指导性，但应急响应较慢，存在一些问题的得1-3分；方案粗陋或缺失，或难以指导实践的</w:t>
            </w:r>
            <w:r>
              <w:rPr>
                <w:rFonts w:ascii="仿宋" w:eastAsia="仿宋" w:hAnsi="仿宋" w:hint="eastAsia"/>
                <w:szCs w:val="21"/>
              </w:rPr>
              <w:lastRenderedPageBreak/>
              <w:t>不得分。</w:t>
            </w:r>
          </w:p>
        </w:tc>
        <w:tc>
          <w:tcPr>
            <w:tcW w:w="1435" w:type="dxa"/>
            <w:vAlign w:val="center"/>
          </w:tcPr>
          <w:p w:rsidR="003735AA" w:rsidRDefault="00F13B2B">
            <w:pPr>
              <w:pStyle w:val="NewNewNewNewNewNewNewNewNewNewNewNewNewNewNewNewNewNewNewNewNew"/>
              <w:jc w:val="left"/>
              <w:rPr>
                <w:rFonts w:ascii="仿宋" w:eastAsia="仿宋" w:hAnsi="仿宋"/>
                <w:color w:val="000000"/>
                <w:szCs w:val="21"/>
              </w:rPr>
            </w:pPr>
            <w:r>
              <w:rPr>
                <w:rFonts w:ascii="仿宋" w:eastAsia="仿宋" w:hAnsi="仿宋" w:hint="eastAsia"/>
                <w:color w:val="000000"/>
                <w:szCs w:val="21"/>
              </w:rPr>
              <w:lastRenderedPageBreak/>
              <w:t>最高得15分</w:t>
            </w:r>
          </w:p>
        </w:tc>
      </w:tr>
      <w:tr w:rsidR="003735AA">
        <w:tc>
          <w:tcPr>
            <w:tcW w:w="1243" w:type="dxa"/>
            <w:vAlign w:val="center"/>
          </w:tcPr>
          <w:p w:rsidR="003735AA" w:rsidRDefault="00F13B2B">
            <w:pPr>
              <w:pStyle w:val="NewNewNewNewNewNewNewNewNewNewNewNewNewNewNewNewNewNewNewNewNew"/>
              <w:jc w:val="center"/>
              <w:rPr>
                <w:rFonts w:ascii="仿宋" w:eastAsia="仿宋" w:hAnsi="仿宋"/>
                <w:szCs w:val="21"/>
              </w:rPr>
            </w:pPr>
            <w:r>
              <w:rPr>
                <w:rFonts w:ascii="仿宋" w:eastAsia="仿宋" w:hAnsi="仿宋" w:hint="eastAsia"/>
                <w:szCs w:val="21"/>
              </w:rPr>
              <w:t>售后服务方案</w:t>
            </w:r>
          </w:p>
        </w:tc>
        <w:tc>
          <w:tcPr>
            <w:tcW w:w="735" w:type="dxa"/>
            <w:vAlign w:val="center"/>
          </w:tcPr>
          <w:p w:rsidR="003735AA" w:rsidRDefault="00F13B2B">
            <w:pPr>
              <w:pStyle w:val="NewNewNewNewNewNewNewNewNewNewNewNewNewNewNewNewNewNewNewNewNew"/>
              <w:rPr>
                <w:rFonts w:ascii="仿宋" w:eastAsia="仿宋" w:hAnsi="仿宋"/>
                <w:color w:val="000000"/>
                <w:szCs w:val="21"/>
              </w:rPr>
            </w:pPr>
            <w:r>
              <w:rPr>
                <w:rFonts w:ascii="仿宋" w:eastAsia="仿宋" w:hAnsi="仿宋" w:hint="eastAsia"/>
                <w:color w:val="000000"/>
                <w:szCs w:val="21"/>
              </w:rPr>
              <w:t>15分</w:t>
            </w:r>
          </w:p>
        </w:tc>
        <w:tc>
          <w:tcPr>
            <w:tcW w:w="6300" w:type="dxa"/>
            <w:vAlign w:val="center"/>
          </w:tcPr>
          <w:p w:rsidR="003735AA" w:rsidRDefault="00F13B2B">
            <w:pPr>
              <w:pStyle w:val="NewNewNewNewNewNewNewNewNewNewNewNewNewNewNewNewNewNewNewNewNew"/>
              <w:jc w:val="left"/>
              <w:rPr>
                <w:rFonts w:ascii="仿宋" w:eastAsia="仿宋" w:hAnsi="仿宋"/>
                <w:szCs w:val="21"/>
              </w:rPr>
            </w:pPr>
            <w:r>
              <w:rPr>
                <w:rFonts w:ascii="仿宋" w:eastAsia="仿宋" w:hAnsi="仿宋" w:hint="eastAsia"/>
                <w:szCs w:val="21"/>
              </w:rPr>
              <w:t>由评审委员会依据投标人投标文件中提供的售后服务保障措施、维保方式、维保内容、售后人员配备等情况进行评分：方案内容详实、表述清晰，售后服务管理制度完善，有具体切实可行的保障措施，售后人员配备充足、故障响应时间短，得 11-15分；内容完整、表述较清晰，有保障措施，配备售后服务人员，得4-10分；内容简单，配备售后服务人员，售后服务整体方案基本满足需求的，得1-3分；未提供的不得分。</w:t>
            </w:r>
          </w:p>
        </w:tc>
        <w:tc>
          <w:tcPr>
            <w:tcW w:w="1435" w:type="dxa"/>
            <w:vAlign w:val="center"/>
          </w:tcPr>
          <w:p w:rsidR="003735AA" w:rsidRDefault="00F13B2B">
            <w:pPr>
              <w:pStyle w:val="NewNewNewNewNewNewNewNewNewNewNewNewNewNewNewNewNewNewNewNewNew"/>
              <w:jc w:val="left"/>
              <w:rPr>
                <w:rFonts w:ascii="仿宋" w:eastAsia="仿宋" w:hAnsi="仿宋"/>
                <w:color w:val="000000"/>
                <w:szCs w:val="21"/>
              </w:rPr>
            </w:pPr>
            <w:r>
              <w:rPr>
                <w:rFonts w:ascii="仿宋" w:eastAsia="仿宋" w:hAnsi="仿宋" w:hint="eastAsia"/>
                <w:color w:val="000000"/>
                <w:szCs w:val="21"/>
              </w:rPr>
              <w:t>最高得15分</w:t>
            </w:r>
          </w:p>
        </w:tc>
      </w:tr>
    </w:tbl>
    <w:p w:rsidR="003735AA" w:rsidRDefault="00F13B2B">
      <w:pPr>
        <w:pStyle w:val="affc"/>
        <w:tabs>
          <w:tab w:val="left" w:pos="1330"/>
        </w:tabs>
        <w:spacing w:line="360" w:lineRule="auto"/>
        <w:ind w:firstLine="480"/>
        <w:jc w:val="both"/>
        <w:rPr>
          <w:rFonts w:ascii="宋体" w:hAnsi="宋体"/>
          <w:lang w:eastAsia="zh-CN"/>
        </w:rPr>
      </w:pPr>
      <w:r>
        <w:rPr>
          <w:rFonts w:ascii="宋体" w:hAnsi="宋体" w:hint="eastAsia"/>
          <w:lang w:eastAsia="zh-CN"/>
        </w:rPr>
        <w:t>（3）</w:t>
      </w:r>
      <w:r>
        <w:rPr>
          <w:rFonts w:ascii="宋体" w:hAnsi="宋体" w:hint="eastAsia"/>
        </w:rPr>
        <w:t>分值汇总</w:t>
      </w:r>
    </w:p>
    <w:p w:rsidR="003735AA" w:rsidRDefault="00F13B2B">
      <w:pPr>
        <w:pStyle w:val="affc"/>
        <w:tabs>
          <w:tab w:val="left" w:pos="1275"/>
        </w:tabs>
        <w:spacing w:line="360" w:lineRule="auto"/>
        <w:ind w:firstLine="480"/>
        <w:jc w:val="both"/>
        <w:rPr>
          <w:rFonts w:ascii="Calibri" w:hAnsi="Calibri"/>
          <w:lang w:eastAsia="zh-CN"/>
        </w:rPr>
      </w:pPr>
      <w:r>
        <w:rPr>
          <w:rFonts w:ascii="Calibri" w:hAnsi="Calibri"/>
          <w:lang w:eastAsia="zh-CN"/>
        </w:rPr>
        <w:t>①</w:t>
      </w:r>
      <w:r>
        <w:rPr>
          <w:rFonts w:ascii="Calibri" w:hAnsi="Calibri" w:hint="eastAsia"/>
          <w:lang w:eastAsia="zh-CN"/>
        </w:rPr>
        <w:t xml:space="preserve"> </w:t>
      </w:r>
      <w:r>
        <w:rPr>
          <w:rFonts w:ascii="宋体" w:hAnsi="宋体" w:hint="eastAsia"/>
          <w:lang w:eastAsia="zh-CN"/>
        </w:rPr>
        <w:t>磋商小组各成员应当独立对每个有效响应的文件进行评价、打分，然后汇总每个供应商每项评分因素的得分（四舍五入保留至小数点后两位数），再将供应商每项评分因素的得分进行汇总，得到该供应商的技术资信分之和。</w:t>
      </w:r>
    </w:p>
    <w:p w:rsidR="003735AA" w:rsidRDefault="00F13B2B">
      <w:pPr>
        <w:pStyle w:val="affc"/>
        <w:tabs>
          <w:tab w:val="left" w:pos="1275"/>
        </w:tabs>
        <w:spacing w:line="360" w:lineRule="auto"/>
        <w:ind w:firstLine="478"/>
        <w:jc w:val="both"/>
        <w:rPr>
          <w:rFonts w:ascii="Calibri" w:hAnsi="Calibri"/>
          <w:spacing w:val="-1"/>
          <w:lang w:eastAsia="zh-CN"/>
        </w:rPr>
      </w:pPr>
      <w:r>
        <w:rPr>
          <w:rFonts w:ascii="Calibri" w:hAnsi="Calibri"/>
          <w:spacing w:val="-1"/>
          <w:lang w:eastAsia="zh-CN"/>
        </w:rPr>
        <w:t>②</w:t>
      </w:r>
      <w:r>
        <w:rPr>
          <w:rFonts w:ascii="Calibri" w:hAnsi="Calibri" w:hint="eastAsia"/>
          <w:spacing w:val="-1"/>
          <w:lang w:eastAsia="zh-CN"/>
        </w:rPr>
        <w:t xml:space="preserve"> </w:t>
      </w:r>
      <w:r>
        <w:rPr>
          <w:rFonts w:ascii="宋体" w:hAnsi="宋体" w:hint="eastAsia"/>
          <w:spacing w:val="-1"/>
          <w:lang w:eastAsia="zh-CN"/>
        </w:rPr>
        <w:t>将每个供应商的技术资信分之和加上根据上述标准计算出的价格分，</w:t>
      </w:r>
      <w:r>
        <w:rPr>
          <w:rFonts w:ascii="宋体" w:hAnsi="宋体" w:hint="eastAsia"/>
          <w:lang w:eastAsia="zh-CN"/>
        </w:rPr>
        <w:t>即为该供应商的综合总得分。</w:t>
      </w:r>
    </w:p>
    <w:p w:rsidR="003735AA" w:rsidRDefault="00F13B2B">
      <w:pPr>
        <w:widowControl w:val="0"/>
        <w:spacing w:line="360" w:lineRule="auto"/>
        <w:ind w:firstLineChars="250" w:firstLine="600"/>
        <w:jc w:val="both"/>
        <w:rPr>
          <w:rFonts w:ascii="宋体" w:hAnsi="宋体"/>
          <w:kern w:val="2"/>
          <w:lang w:eastAsia="zh-CN"/>
        </w:rPr>
      </w:pPr>
      <w:r>
        <w:rPr>
          <w:rFonts w:ascii="宋体" w:hAnsi="宋体" w:hint="eastAsia"/>
          <w:kern w:val="2"/>
          <w:lang w:eastAsia="zh-CN"/>
        </w:rPr>
        <w:t>4</w:t>
      </w:r>
      <w:r>
        <w:rPr>
          <w:rFonts w:ascii="宋体" w:hAnsi="宋体"/>
          <w:kern w:val="2"/>
          <w:lang w:eastAsia="zh-CN"/>
        </w:rPr>
        <w:t>.</w:t>
      </w:r>
      <w:r>
        <w:rPr>
          <w:rFonts w:ascii="宋体" w:hAnsi="宋体" w:hint="eastAsia"/>
          <w:kern w:val="2"/>
          <w:lang w:eastAsia="zh-CN"/>
        </w:rPr>
        <w:t>其他</w:t>
      </w:r>
    </w:p>
    <w:p w:rsidR="003735AA" w:rsidRDefault="00F13B2B">
      <w:pPr>
        <w:widowControl w:val="0"/>
        <w:spacing w:line="360" w:lineRule="auto"/>
        <w:ind w:firstLineChars="300" w:firstLine="720"/>
        <w:jc w:val="both"/>
        <w:rPr>
          <w:rFonts w:ascii="宋体" w:hAnsi="宋体"/>
          <w:kern w:val="2"/>
          <w:lang w:val="zh-TW" w:eastAsia="zh-TW"/>
        </w:rPr>
      </w:pPr>
      <w:r>
        <w:rPr>
          <w:rFonts w:ascii="宋体" w:hAnsi="宋体"/>
          <w:kern w:val="2"/>
          <w:lang w:val="zh-TW" w:eastAsia="zh-TW"/>
        </w:rPr>
        <w:t>出现以下任何情形取消</w:t>
      </w:r>
      <w:r>
        <w:rPr>
          <w:rFonts w:ascii="宋体" w:hAnsi="宋体" w:hint="eastAsia"/>
          <w:kern w:val="2"/>
          <w:lang w:val="zh-TW" w:eastAsia="zh-CN"/>
        </w:rPr>
        <w:t>采购</w:t>
      </w:r>
      <w:r>
        <w:rPr>
          <w:rFonts w:ascii="宋体" w:hAnsi="宋体"/>
          <w:kern w:val="2"/>
          <w:lang w:val="zh-TW" w:eastAsia="zh-TW"/>
        </w:rPr>
        <w:t>资格：</w:t>
      </w:r>
    </w:p>
    <w:p w:rsidR="003735AA" w:rsidRDefault="00F13B2B">
      <w:pPr>
        <w:widowControl w:val="0"/>
        <w:spacing w:line="360" w:lineRule="auto"/>
        <w:ind w:firstLine="480"/>
        <w:jc w:val="both"/>
        <w:rPr>
          <w:rFonts w:ascii="宋体" w:hAnsi="宋体"/>
          <w:kern w:val="2"/>
          <w:lang w:val="zh-TW" w:eastAsia="zh-TW"/>
        </w:rPr>
      </w:pPr>
      <w:r>
        <w:rPr>
          <w:rFonts w:ascii="宋体" w:hAnsi="宋体"/>
          <w:kern w:val="2"/>
          <w:lang w:val="zh-TW" w:eastAsia="zh-TW"/>
        </w:rPr>
        <w:t>（</w:t>
      </w:r>
      <w:r>
        <w:rPr>
          <w:rFonts w:ascii="宋体" w:hAnsi="宋体"/>
          <w:kern w:val="2"/>
          <w:lang w:eastAsia="zh-CN"/>
        </w:rPr>
        <w:t>1</w:t>
      </w:r>
      <w:r>
        <w:rPr>
          <w:rFonts w:ascii="宋体" w:hAnsi="宋体"/>
          <w:kern w:val="2"/>
          <w:lang w:val="zh-TW" w:eastAsia="zh-TW"/>
        </w:rPr>
        <w:t>）</w:t>
      </w:r>
      <w:r>
        <w:rPr>
          <w:rFonts w:ascii="宋体" w:hAnsi="宋体" w:hint="eastAsia"/>
          <w:kern w:val="2"/>
          <w:lang w:val="zh-TW" w:eastAsia="zh-TW"/>
        </w:rPr>
        <w:t>存在串通情形的</w:t>
      </w:r>
      <w:r>
        <w:rPr>
          <w:rFonts w:ascii="宋体" w:hAnsi="宋体"/>
          <w:kern w:val="2"/>
          <w:lang w:val="zh-TW" w:eastAsia="zh-TW"/>
        </w:rPr>
        <w:t>；</w:t>
      </w:r>
    </w:p>
    <w:p w:rsidR="003735AA" w:rsidRDefault="00F13B2B">
      <w:pPr>
        <w:widowControl w:val="0"/>
        <w:spacing w:line="360" w:lineRule="auto"/>
        <w:ind w:firstLine="480"/>
        <w:jc w:val="both"/>
        <w:rPr>
          <w:rFonts w:ascii="宋体" w:hAnsi="宋体"/>
          <w:kern w:val="2"/>
          <w:lang w:val="zh-TW" w:eastAsia="zh-TW"/>
        </w:rPr>
      </w:pPr>
      <w:r>
        <w:rPr>
          <w:rFonts w:ascii="宋体" w:hAnsi="宋体"/>
          <w:kern w:val="2"/>
          <w:lang w:val="zh-TW" w:eastAsia="zh-TW"/>
        </w:rPr>
        <w:t>（</w:t>
      </w:r>
      <w:r>
        <w:rPr>
          <w:rFonts w:ascii="宋体" w:hAnsi="宋体"/>
          <w:kern w:val="2"/>
          <w:lang w:eastAsia="zh-CN"/>
        </w:rPr>
        <w:t>2</w:t>
      </w:r>
      <w:r>
        <w:rPr>
          <w:rFonts w:ascii="宋体" w:hAnsi="宋体"/>
          <w:kern w:val="2"/>
          <w:lang w:val="zh-TW" w:eastAsia="zh-TW"/>
        </w:rPr>
        <w:t>）扰乱</w:t>
      </w:r>
      <w:r>
        <w:rPr>
          <w:rFonts w:ascii="宋体" w:hAnsi="宋体" w:hint="eastAsia"/>
          <w:kern w:val="2"/>
          <w:lang w:val="zh-TW" w:eastAsia="zh-CN"/>
        </w:rPr>
        <w:t>评审</w:t>
      </w:r>
      <w:r>
        <w:rPr>
          <w:rFonts w:ascii="宋体" w:hAnsi="宋体"/>
          <w:kern w:val="2"/>
          <w:lang w:val="zh-TW" w:eastAsia="zh-TW"/>
        </w:rPr>
        <w:t>现场秩序，无理取闹，恶意诽谤的；</w:t>
      </w:r>
    </w:p>
    <w:p w:rsidR="003735AA" w:rsidRDefault="00F13B2B">
      <w:pPr>
        <w:widowControl w:val="0"/>
        <w:spacing w:line="360" w:lineRule="auto"/>
        <w:ind w:firstLine="480"/>
        <w:jc w:val="both"/>
        <w:rPr>
          <w:rFonts w:ascii="宋体" w:hAnsi="宋体"/>
          <w:kern w:val="2"/>
          <w:lang w:val="zh-TW" w:eastAsia="zh-TW"/>
        </w:rPr>
      </w:pPr>
      <w:r>
        <w:rPr>
          <w:rFonts w:ascii="宋体" w:hAnsi="宋体"/>
          <w:kern w:val="2"/>
          <w:lang w:val="zh-TW" w:eastAsia="zh-TW"/>
        </w:rPr>
        <w:t>（</w:t>
      </w:r>
      <w:r>
        <w:rPr>
          <w:rFonts w:ascii="宋体" w:hAnsi="宋体"/>
          <w:kern w:val="2"/>
          <w:lang w:eastAsia="zh-CN"/>
        </w:rPr>
        <w:t>3</w:t>
      </w:r>
      <w:r>
        <w:rPr>
          <w:rFonts w:ascii="宋体" w:hAnsi="宋体"/>
          <w:kern w:val="2"/>
          <w:lang w:val="zh-TW" w:eastAsia="zh-TW"/>
        </w:rPr>
        <w:t>）提供虚假材料谋取中成交的；</w:t>
      </w:r>
    </w:p>
    <w:p w:rsidR="003735AA" w:rsidRDefault="00F13B2B">
      <w:pPr>
        <w:widowControl w:val="0"/>
        <w:spacing w:line="360" w:lineRule="auto"/>
        <w:ind w:firstLine="480"/>
        <w:jc w:val="both"/>
        <w:rPr>
          <w:rFonts w:ascii="宋体" w:hAnsi="宋体"/>
          <w:kern w:val="2"/>
          <w:lang w:val="zh-TW" w:eastAsia="zh-TW"/>
        </w:rPr>
      </w:pPr>
      <w:r>
        <w:rPr>
          <w:rFonts w:ascii="宋体" w:hAnsi="宋体"/>
          <w:kern w:val="2"/>
          <w:lang w:val="zh-TW" w:eastAsia="zh-TW"/>
        </w:rPr>
        <w:t>（</w:t>
      </w:r>
      <w:r>
        <w:rPr>
          <w:rFonts w:ascii="宋体" w:hAnsi="宋体"/>
          <w:kern w:val="2"/>
          <w:lang w:eastAsia="zh-CN"/>
        </w:rPr>
        <w:t>4</w:t>
      </w:r>
      <w:r>
        <w:rPr>
          <w:rFonts w:ascii="宋体" w:hAnsi="宋体"/>
          <w:kern w:val="2"/>
          <w:lang w:val="zh-TW" w:eastAsia="zh-TW"/>
        </w:rPr>
        <w:t>）不实应答或虚假</w:t>
      </w:r>
      <w:r>
        <w:rPr>
          <w:rFonts w:ascii="宋体" w:hAnsi="宋体" w:hint="eastAsia"/>
          <w:kern w:val="2"/>
          <w:lang w:val="zh-TW" w:eastAsia="zh-CN"/>
        </w:rPr>
        <w:t>响应</w:t>
      </w:r>
      <w:r>
        <w:rPr>
          <w:rFonts w:ascii="宋体" w:hAnsi="宋体"/>
          <w:kern w:val="2"/>
          <w:lang w:val="zh-TW" w:eastAsia="zh-TW"/>
        </w:rPr>
        <w:t>的。</w:t>
      </w:r>
    </w:p>
    <w:p w:rsidR="003735AA" w:rsidRDefault="00F13B2B">
      <w:pPr>
        <w:spacing w:line="336" w:lineRule="auto"/>
        <w:ind w:firstLine="448"/>
        <w:jc w:val="both"/>
        <w:rPr>
          <w:rFonts w:ascii="宋体" w:hAnsi="宋体"/>
          <w:lang w:eastAsia="zh-CN"/>
        </w:rPr>
      </w:pPr>
      <w:r>
        <w:rPr>
          <w:rFonts w:ascii="宋体" w:hAnsi="宋体"/>
          <w:lang w:eastAsia="zh-CN"/>
        </w:rPr>
        <w:t>5</w:t>
      </w:r>
      <w:r>
        <w:rPr>
          <w:rFonts w:ascii="宋体" w:hAnsi="宋体" w:hint="eastAsia"/>
          <w:lang w:eastAsia="zh-CN"/>
        </w:rPr>
        <w:t>.服务费：</w:t>
      </w:r>
      <w:r>
        <w:rPr>
          <w:rFonts w:hint="eastAsia"/>
          <w:lang w:val="zh-TW" w:eastAsia="zh-CN"/>
        </w:rPr>
        <w:t>本项目不收取</w:t>
      </w:r>
      <w:r>
        <w:rPr>
          <w:rFonts w:ascii="宋体" w:hAnsi="宋体" w:hint="eastAsia"/>
          <w:lang w:val="zh-TW" w:eastAsia="zh-CN"/>
        </w:rPr>
        <w:t>成交供应商服务费</w:t>
      </w:r>
    </w:p>
    <w:p w:rsidR="003735AA" w:rsidRDefault="00F13B2B">
      <w:pPr>
        <w:spacing w:line="336" w:lineRule="auto"/>
        <w:ind w:firstLine="448"/>
        <w:jc w:val="both"/>
        <w:rPr>
          <w:rFonts w:ascii="宋体" w:hAnsi="宋体"/>
          <w:lang w:eastAsia="zh-CN"/>
        </w:rPr>
      </w:pPr>
      <w:r>
        <w:rPr>
          <w:rFonts w:ascii="宋体" w:hAnsi="宋体"/>
          <w:lang w:eastAsia="zh-CN"/>
        </w:rPr>
        <w:t>6.</w:t>
      </w:r>
      <w:r>
        <w:rPr>
          <w:rFonts w:ascii="宋体" w:hAnsi="宋体"/>
          <w:kern w:val="2"/>
          <w:lang w:val="zh-TW" w:eastAsia="zh-TW"/>
        </w:rPr>
        <w:t>采购开始后</w:t>
      </w:r>
      <w:r>
        <w:rPr>
          <w:rFonts w:ascii="宋体" w:hAnsi="宋体" w:hint="eastAsia"/>
          <w:kern w:val="2"/>
          <w:lang w:val="zh-TW" w:eastAsia="zh-CN"/>
        </w:rPr>
        <w:t>供应商</w:t>
      </w:r>
      <w:r>
        <w:rPr>
          <w:rFonts w:ascii="宋体" w:hAnsi="宋体"/>
          <w:kern w:val="2"/>
          <w:lang w:val="zh-TW" w:eastAsia="zh-TW"/>
        </w:rPr>
        <w:t>提交、补交的资质性文件，评审时不予承认。</w:t>
      </w:r>
    </w:p>
    <w:p w:rsidR="003735AA" w:rsidRDefault="00F13B2B">
      <w:pPr>
        <w:widowControl w:val="0"/>
        <w:spacing w:line="360" w:lineRule="auto"/>
        <w:jc w:val="both"/>
        <w:rPr>
          <w:rFonts w:ascii="宋体" w:hAnsi="宋体"/>
          <w:kern w:val="2"/>
          <w:lang w:val="zh-TW" w:eastAsia="zh-TW"/>
        </w:rPr>
      </w:pPr>
      <w:r>
        <w:rPr>
          <w:rFonts w:ascii="宋体" w:hAnsi="宋体"/>
          <w:kern w:val="2"/>
          <w:lang w:val="zh-TW" w:eastAsia="zh-TW"/>
        </w:rPr>
        <w:t xml:space="preserve">  </w:t>
      </w:r>
      <w:r>
        <w:rPr>
          <w:rFonts w:ascii="宋体" w:hAnsi="宋体"/>
          <w:b/>
          <w:bCs/>
          <w:kern w:val="2"/>
          <w:lang w:val="zh-TW" w:eastAsia="zh-TW"/>
        </w:rPr>
        <w:t xml:space="preserve"> 本项目须提交</w:t>
      </w:r>
      <w:r>
        <w:rPr>
          <w:rFonts w:ascii="宋体" w:hAnsi="宋体" w:hint="eastAsia"/>
          <w:b/>
          <w:bCs/>
          <w:kern w:val="2"/>
          <w:lang w:val="zh-TW" w:eastAsia="zh-CN"/>
        </w:rPr>
        <w:t>七</w:t>
      </w:r>
      <w:r>
        <w:rPr>
          <w:rFonts w:ascii="宋体" w:hAnsi="宋体"/>
          <w:b/>
          <w:bCs/>
          <w:kern w:val="2"/>
          <w:lang w:val="zh-TW" w:eastAsia="zh-TW"/>
        </w:rPr>
        <w:t>份正本响应文件</w:t>
      </w:r>
      <w:r>
        <w:rPr>
          <w:rFonts w:ascii="宋体" w:hAnsi="宋体" w:hint="eastAsia"/>
          <w:b/>
          <w:bCs/>
          <w:kern w:val="2"/>
          <w:lang w:val="zh-TW" w:eastAsia="zh-TW"/>
        </w:rPr>
        <w:t>（含报价）</w:t>
      </w:r>
      <w:r>
        <w:rPr>
          <w:rFonts w:ascii="宋体" w:hAnsi="宋体"/>
          <w:b/>
          <w:bCs/>
          <w:kern w:val="2"/>
          <w:lang w:val="zh-TW" w:eastAsia="zh-TW"/>
        </w:rPr>
        <w:t>和电子版文件</w:t>
      </w:r>
      <w:r>
        <w:rPr>
          <w:rFonts w:ascii="宋体" w:hAnsi="宋体" w:hint="eastAsia"/>
          <w:b/>
          <w:bCs/>
          <w:kern w:val="2"/>
          <w:lang w:val="zh-TW" w:eastAsia="zh-TW"/>
        </w:rPr>
        <w:t>（光盘）</w:t>
      </w:r>
      <w:r>
        <w:rPr>
          <w:rFonts w:ascii="宋体" w:hAnsi="宋体"/>
          <w:b/>
          <w:bCs/>
          <w:kern w:val="2"/>
          <w:lang w:val="zh-TW" w:eastAsia="zh-TW"/>
        </w:rPr>
        <w:t>。</w:t>
      </w:r>
    </w:p>
    <w:p w:rsidR="003735AA" w:rsidRDefault="00F13B2B">
      <w:pPr>
        <w:widowControl w:val="0"/>
        <w:tabs>
          <w:tab w:val="left" w:pos="210"/>
        </w:tabs>
        <w:spacing w:line="360" w:lineRule="auto"/>
        <w:ind w:firstLine="480"/>
        <w:jc w:val="both"/>
        <w:rPr>
          <w:rFonts w:ascii="宋体" w:hAnsi="宋体"/>
          <w:kern w:val="2"/>
          <w:lang w:eastAsia="zh-CN"/>
        </w:rPr>
      </w:pPr>
      <w:r>
        <w:rPr>
          <w:rFonts w:ascii="宋体" w:hAnsi="宋体"/>
          <w:kern w:val="2"/>
          <w:lang w:eastAsia="zh-CN"/>
        </w:rPr>
        <w:t>7.</w:t>
      </w:r>
      <w:r>
        <w:rPr>
          <w:rFonts w:ascii="宋体" w:hAnsi="宋体" w:hint="eastAsia"/>
          <w:kern w:val="2"/>
          <w:lang w:val="zh-TW" w:eastAsia="zh-CN"/>
        </w:rPr>
        <w:t>采购</w:t>
      </w:r>
      <w:r>
        <w:rPr>
          <w:rFonts w:ascii="宋体" w:hAnsi="宋体"/>
          <w:kern w:val="2"/>
          <w:lang w:val="zh-TW" w:eastAsia="zh-TW"/>
        </w:rPr>
        <w:t>开始以后，不接受</w:t>
      </w:r>
      <w:r>
        <w:rPr>
          <w:rFonts w:ascii="宋体" w:hAnsi="宋体" w:hint="eastAsia"/>
          <w:kern w:val="2"/>
          <w:lang w:val="zh-TW" w:eastAsia="zh-CN"/>
        </w:rPr>
        <w:t>供应商</w:t>
      </w:r>
      <w:r>
        <w:rPr>
          <w:rFonts w:ascii="宋体" w:hAnsi="宋体"/>
          <w:kern w:val="2"/>
          <w:lang w:val="zh-TW" w:eastAsia="zh-TW"/>
        </w:rPr>
        <w:t>及与</w:t>
      </w:r>
      <w:r>
        <w:rPr>
          <w:rFonts w:ascii="宋体" w:hAnsi="宋体" w:hint="eastAsia"/>
          <w:kern w:val="2"/>
          <w:lang w:val="zh-TW" w:eastAsia="zh-CN"/>
        </w:rPr>
        <w:t>供应商</w:t>
      </w:r>
      <w:r>
        <w:rPr>
          <w:rFonts w:ascii="宋体" w:hAnsi="宋体"/>
          <w:kern w:val="2"/>
          <w:lang w:val="zh-TW" w:eastAsia="zh-TW"/>
        </w:rPr>
        <w:t>有关的任何一方递交的材料（</w:t>
      </w:r>
      <w:r>
        <w:rPr>
          <w:rFonts w:ascii="宋体" w:hAnsi="宋体" w:hint="eastAsia"/>
          <w:kern w:val="2"/>
          <w:lang w:val="zh-TW" w:eastAsia="zh-TW"/>
        </w:rPr>
        <w:t>评标</w:t>
      </w:r>
      <w:r>
        <w:rPr>
          <w:rFonts w:ascii="宋体" w:hAnsi="宋体"/>
          <w:kern w:val="2"/>
          <w:lang w:val="zh-TW" w:eastAsia="zh-TW"/>
        </w:rPr>
        <w:t>小组要求提供的除外）。</w:t>
      </w:r>
    </w:p>
    <w:p w:rsidR="003735AA" w:rsidRDefault="00F13B2B">
      <w:pPr>
        <w:widowControl w:val="0"/>
        <w:tabs>
          <w:tab w:val="left" w:pos="210"/>
        </w:tabs>
        <w:spacing w:line="360" w:lineRule="auto"/>
        <w:ind w:firstLineChars="150" w:firstLine="360"/>
        <w:jc w:val="both"/>
        <w:rPr>
          <w:rFonts w:ascii="宋体" w:eastAsia="PMingLiU" w:hAnsi="宋体"/>
          <w:kern w:val="2"/>
          <w:lang w:val="zh-TW" w:eastAsia="zh-TW"/>
        </w:rPr>
      </w:pPr>
      <w:r>
        <w:rPr>
          <w:rFonts w:ascii="宋体" w:eastAsia="PMingLiU" w:hAnsi="宋体"/>
          <w:kern w:val="2"/>
          <w:lang w:val="zh-TW" w:eastAsia="zh-TW"/>
        </w:rPr>
        <w:t>8.</w:t>
      </w:r>
      <w:r>
        <w:rPr>
          <w:rFonts w:ascii="宋体" w:hAnsi="宋体" w:hint="eastAsia"/>
          <w:kern w:val="2"/>
          <w:lang w:val="zh-TW" w:eastAsia="zh-CN"/>
        </w:rPr>
        <w:t>供应商</w:t>
      </w:r>
      <w:r>
        <w:rPr>
          <w:rFonts w:ascii="宋体" w:hAnsi="宋体"/>
          <w:kern w:val="2"/>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hAnsi="宋体" w:hint="eastAsia"/>
          <w:kern w:val="2"/>
          <w:lang w:val="zh-TW" w:eastAsia="zh-CN"/>
        </w:rPr>
        <w:t>供应商</w:t>
      </w:r>
      <w:r>
        <w:rPr>
          <w:rFonts w:ascii="宋体" w:hAnsi="宋体"/>
          <w:kern w:val="2"/>
          <w:lang w:val="zh-TW" w:eastAsia="zh-TW"/>
        </w:rPr>
        <w:t>必须自行承担缺席答疑会和踏勘现场可能产生的风险。</w:t>
      </w:r>
      <w:r>
        <w:rPr>
          <w:rFonts w:ascii="宋体" w:hAnsi="宋体" w:hint="eastAsia"/>
          <w:kern w:val="2"/>
          <w:lang w:val="zh-TW" w:eastAsia="zh-CN"/>
        </w:rPr>
        <w:t>附件7：</w:t>
      </w:r>
      <w:r>
        <w:rPr>
          <w:rFonts w:ascii="宋体" w:hAnsi="宋体" w:hint="eastAsia"/>
          <w:bCs/>
          <w:color w:val="000000"/>
          <w:kern w:val="2"/>
          <w:lang w:val="zh-TW" w:eastAsia="zh-CN"/>
        </w:rPr>
        <w:t>踏勘现场记录</w:t>
      </w:r>
    </w:p>
    <w:p w:rsidR="003735AA" w:rsidRDefault="00F13B2B">
      <w:pPr>
        <w:widowControl w:val="0"/>
        <w:tabs>
          <w:tab w:val="left" w:pos="210"/>
        </w:tabs>
        <w:spacing w:line="360" w:lineRule="auto"/>
        <w:ind w:firstLineChars="150" w:firstLine="360"/>
        <w:jc w:val="both"/>
        <w:rPr>
          <w:rFonts w:ascii="宋体" w:eastAsia="PMingLiU" w:hAnsi="宋体"/>
          <w:kern w:val="2"/>
          <w:lang w:val="zh-TW" w:eastAsia="zh-TW"/>
        </w:rPr>
      </w:pPr>
      <w:r>
        <w:rPr>
          <w:rFonts w:ascii="宋体" w:eastAsia="PMingLiU" w:hAnsi="宋体"/>
          <w:kern w:val="2"/>
          <w:lang w:val="zh-TW" w:eastAsia="zh-TW"/>
        </w:rPr>
        <w:t>9.</w:t>
      </w:r>
      <w:r>
        <w:rPr>
          <w:rFonts w:ascii="宋体" w:hAnsi="宋体"/>
          <w:kern w:val="2"/>
          <w:lang w:val="zh-TW" w:eastAsia="zh-TW"/>
        </w:rPr>
        <w:t>成交供应商须于成交公告发布之日起两个工作日内到天津滨海职业学院领取成交通知书，逾期未领取者视同领取，成交供应商按照规定的时限和程序完成采购合同的签订。</w:t>
      </w:r>
    </w:p>
    <w:p w:rsidR="003735AA" w:rsidRDefault="00F13B2B">
      <w:pPr>
        <w:pStyle w:val="A6"/>
        <w:spacing w:line="440" w:lineRule="exact"/>
        <w:ind w:firstLineChars="150" w:firstLine="360"/>
        <w:jc w:val="left"/>
        <w:rPr>
          <w:rFonts w:ascii="宋体" w:eastAsia="PMingLiU" w:hAnsi="宋体"/>
          <w:kern w:val="0"/>
          <w:lang w:val="zh-TW" w:eastAsia="zh-TW"/>
        </w:rPr>
      </w:pPr>
      <w:r>
        <w:rPr>
          <w:rFonts w:ascii="宋体" w:eastAsia="PMingLiU" w:hAnsi="宋体"/>
          <w:kern w:val="0"/>
          <w:lang w:val="zh-TW" w:eastAsia="zh-TW"/>
        </w:rPr>
        <w:t>10.</w:t>
      </w:r>
      <w:r>
        <w:rPr>
          <w:rFonts w:ascii="宋体" w:eastAsia="宋体" w:hAnsi="宋体"/>
          <w:kern w:val="0"/>
          <w:lang w:val="zh-TW" w:eastAsia="zh-TW"/>
        </w:rPr>
        <w:t>响应文件一旦进入评审阶段，</w:t>
      </w:r>
      <w:r>
        <w:rPr>
          <w:rFonts w:ascii="宋体" w:eastAsia="宋体" w:hAnsi="宋体" w:hint="eastAsia"/>
          <w:kern w:val="0"/>
          <w:lang w:val="zh-TW"/>
        </w:rPr>
        <w:t>所有供应商的</w:t>
      </w:r>
      <w:r>
        <w:rPr>
          <w:rFonts w:ascii="宋体" w:eastAsia="宋体" w:hAnsi="宋体"/>
          <w:kern w:val="0"/>
          <w:lang w:val="zh-TW" w:eastAsia="zh-TW"/>
        </w:rPr>
        <w:t>响应文件全部留存，概不退还</w:t>
      </w:r>
      <w:r>
        <w:rPr>
          <w:rFonts w:ascii="宋体" w:eastAsia="宋体" w:hAnsi="宋体" w:hint="eastAsia"/>
          <w:kern w:val="0"/>
          <w:lang w:val="zh-TW"/>
        </w:rPr>
        <w:t>。</w:t>
      </w:r>
    </w:p>
    <w:p w:rsidR="003735AA" w:rsidRDefault="003735AA">
      <w:pPr>
        <w:pStyle w:val="A6"/>
        <w:ind w:firstLine="0"/>
        <w:jc w:val="left"/>
        <w:rPr>
          <w:rFonts w:ascii="宋体" w:eastAsia="宋体" w:hAnsi="宋体"/>
          <w:lang w:val="zh-TW"/>
        </w:rPr>
        <w:sectPr w:rsidR="003735AA">
          <w:headerReference w:type="default" r:id="rId11"/>
          <w:footerReference w:type="default" r:id="rId12"/>
          <w:pgSz w:w="11900" w:h="16840"/>
          <w:pgMar w:top="1440" w:right="1274" w:bottom="1440" w:left="1800" w:header="851" w:footer="680" w:gutter="0"/>
          <w:cols w:space="720"/>
        </w:sectPr>
      </w:pPr>
    </w:p>
    <w:p w:rsidR="003735AA" w:rsidRDefault="00F13B2B">
      <w:pPr>
        <w:pStyle w:val="20"/>
        <w:numPr>
          <w:ilvl w:val="0"/>
          <w:numId w:val="5"/>
        </w:numPr>
        <w:spacing w:line="360" w:lineRule="auto"/>
        <w:ind w:firstLine="0"/>
        <w:rPr>
          <w:rFonts w:ascii="宋体" w:eastAsia="宋体" w:hAnsi="宋体"/>
          <w:b/>
          <w:bCs/>
          <w:lang w:val="zh-TW" w:eastAsia="zh-TW"/>
        </w:rPr>
      </w:pPr>
      <w:bookmarkStart w:id="7" w:name="_Toc57632749"/>
      <w:bookmarkEnd w:id="7"/>
      <w:r>
        <w:rPr>
          <w:rFonts w:ascii="宋体" w:eastAsia="宋体" w:hAnsi="宋体"/>
          <w:b/>
          <w:bCs/>
          <w:lang w:val="zh-TW" w:eastAsia="zh-TW"/>
        </w:rPr>
        <w:lastRenderedPageBreak/>
        <w:t>项目需求书</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一、项目基本概况</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我校拟在单体楼和学生宿舍的83个点位安装直饮水设施，售水管理系统由服务商提供，售水限高价格：常温水0.25 元/升，开水0.35元/升，合同期为3年。由服务商按要求提供符合招标文件参数要求的直饮水设备，学校按照每月直饮水总售价的30%收取水电费，水电费按月上交学校财务。</w:t>
      </w:r>
    </w:p>
    <w:tbl>
      <w:tblPr>
        <w:tblW w:w="9078" w:type="dxa"/>
        <w:tblInd w:w="-5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835"/>
        <w:gridCol w:w="1559"/>
        <w:gridCol w:w="1445"/>
        <w:gridCol w:w="1324"/>
        <w:gridCol w:w="1760"/>
        <w:gridCol w:w="1155"/>
      </w:tblGrid>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jc w:val="center"/>
              <w:rPr>
                <w:rFonts w:ascii="宋体" w:hAnsi="宋体" w:cs="宋体"/>
                <w:bCs/>
              </w:rPr>
            </w:pPr>
            <w:r>
              <w:rPr>
                <w:rFonts w:ascii="宋体" w:hAnsi="宋体" w:cs="宋体" w:hint="eastAsia"/>
                <w:bCs/>
              </w:rPr>
              <w:t>楼栋名称</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jc w:val="center"/>
              <w:rPr>
                <w:rFonts w:ascii="宋体" w:hAnsi="宋体" w:cs="宋体"/>
                <w:bCs/>
              </w:rPr>
            </w:pPr>
            <w:r>
              <w:rPr>
                <w:rFonts w:ascii="宋体" w:hAnsi="宋体" w:cs="宋体" w:hint="eastAsia"/>
                <w:bCs/>
              </w:rPr>
              <w:t>楼层</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jc w:val="center"/>
              <w:rPr>
                <w:rFonts w:ascii="宋体" w:hAnsi="宋体" w:cs="宋体"/>
                <w:bCs/>
              </w:rPr>
            </w:pPr>
            <w:r>
              <w:rPr>
                <w:rFonts w:ascii="宋体" w:hAnsi="宋体" w:cs="宋体" w:hint="eastAsia"/>
                <w:bCs/>
              </w:rPr>
              <w:t>台数</w:t>
            </w:r>
          </w:p>
        </w:tc>
        <w:tc>
          <w:tcPr>
            <w:tcW w:w="132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jc w:val="center"/>
              <w:rPr>
                <w:rFonts w:ascii="宋体" w:hAnsi="宋体" w:cs="宋体"/>
                <w:bCs/>
              </w:rPr>
            </w:pPr>
            <w:r>
              <w:rPr>
                <w:rFonts w:ascii="宋体" w:hAnsi="宋体" w:cs="宋体" w:hint="eastAsia"/>
                <w:bCs/>
              </w:rPr>
              <w:t>供水功能</w:t>
            </w:r>
          </w:p>
        </w:tc>
        <w:tc>
          <w:tcPr>
            <w:tcW w:w="17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jc w:val="center"/>
              <w:rPr>
                <w:rFonts w:ascii="宋体" w:hAnsi="宋体" w:cs="宋体"/>
                <w:bCs/>
              </w:rPr>
            </w:pPr>
            <w:r>
              <w:rPr>
                <w:rFonts w:ascii="宋体" w:hAnsi="宋体" w:cs="宋体" w:hint="eastAsia"/>
                <w:bCs/>
              </w:rPr>
              <w:t>计费类型</w:t>
            </w:r>
          </w:p>
        </w:tc>
        <w:tc>
          <w:tcPr>
            <w:tcW w:w="115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jc w:val="center"/>
              <w:rPr>
                <w:rFonts w:ascii="宋体" w:hAnsi="宋体" w:cs="宋体"/>
                <w:bCs/>
              </w:rPr>
            </w:pPr>
            <w:r>
              <w:rPr>
                <w:rFonts w:ascii="宋体" w:hAnsi="宋体" w:cs="宋体" w:hint="eastAsia"/>
                <w:bCs/>
              </w:rPr>
              <w:t>备注</w:t>
            </w: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数字创意学院</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二、三楼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共2台</w:t>
            </w:r>
          </w:p>
        </w:tc>
        <w:tc>
          <w:tcPr>
            <w:tcW w:w="1324"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rPr>
                <w:rFonts w:ascii="宋体" w:hAnsi="宋体" w:cs="宋体"/>
                <w:bCs/>
                <w:lang w:eastAsia="zh-CN"/>
              </w:rPr>
            </w:pPr>
            <w:r>
              <w:rPr>
                <w:rFonts w:ascii="宋体" w:hAnsi="宋体" w:cs="宋体" w:hint="eastAsia"/>
                <w:bCs/>
                <w:lang w:eastAsia="zh-CN"/>
              </w:rPr>
              <w:t>采取直饮式终端直饮水设备独立产水，提供开水头和温水头各一个</w:t>
            </w:r>
          </w:p>
        </w:tc>
        <w:tc>
          <w:tcPr>
            <w:tcW w:w="1760"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rPr>
                <w:rFonts w:ascii="宋体" w:hAnsi="宋体" w:cs="宋体"/>
                <w:bCs/>
                <w:lang w:eastAsia="zh-CN"/>
              </w:rPr>
            </w:pPr>
            <w:r>
              <w:rPr>
                <w:rFonts w:ascii="宋体" w:hAnsi="宋体" w:cs="宋体" w:hint="eastAsia"/>
                <w:bCs/>
                <w:lang w:eastAsia="zh-CN"/>
              </w:rPr>
              <w:t>按直饮水出水量（升）计费，温水与开水同价</w:t>
            </w:r>
          </w:p>
        </w:tc>
        <w:tc>
          <w:tcPr>
            <w:tcW w:w="1155" w:type="dxa"/>
            <w:vMerge w:val="restart"/>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282BD1" w:rsidRDefault="00282BD1" w:rsidP="00C50207">
            <w:pPr>
              <w:rPr>
                <w:rFonts w:ascii="宋体" w:hAnsi="宋体" w:cs="宋体"/>
                <w:bCs/>
                <w:lang w:eastAsia="zh-CN"/>
              </w:rPr>
            </w:pPr>
            <w:r>
              <w:rPr>
                <w:rFonts w:ascii="宋体" w:hAnsi="宋体" w:cs="宋体" w:hint="eastAsia"/>
                <w:bCs/>
                <w:lang w:eastAsia="zh-CN"/>
              </w:rPr>
              <w:t>该数量为首批设置的基础点位，后期根据学生需求量进行增加</w:t>
            </w: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商贸物流学院</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一至三楼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共3台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现代服务管理学院</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一至四楼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共4台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lang w:eastAsia="zh-CN"/>
              </w:rPr>
            </w:pPr>
            <w:r>
              <w:rPr>
                <w:rFonts w:ascii="宋体" w:hAnsi="宋体" w:cs="宋体" w:hint="eastAsia"/>
                <w:bCs/>
                <w:lang w:eastAsia="zh-CN"/>
              </w:rPr>
              <w:t>人工智能学院（长和楼）</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一、二楼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共2台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主教楼</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一至五楼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共5台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原语言系</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 xml:space="preserve"> 一至三楼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共3台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原商务系</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一、三楼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共2台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机加工实训基地</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一楼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1台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图书馆</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一、三楼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共2台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活动中心</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一楼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1台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学生宿舍楼</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共55台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r w:rsidR="00282BD1" w:rsidTr="00C50207">
        <w:tc>
          <w:tcPr>
            <w:tcW w:w="18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行政楼</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二至四楼</w:t>
            </w:r>
          </w:p>
        </w:tc>
        <w:tc>
          <w:tcPr>
            <w:tcW w:w="14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282BD1" w:rsidRDefault="00282BD1" w:rsidP="00C50207">
            <w:pPr>
              <w:rPr>
                <w:rFonts w:ascii="宋体" w:hAnsi="宋体" w:cs="宋体"/>
                <w:bCs/>
              </w:rPr>
            </w:pPr>
            <w:r>
              <w:rPr>
                <w:rFonts w:ascii="宋体" w:hAnsi="宋体" w:cs="宋体" w:hint="eastAsia"/>
                <w:bCs/>
              </w:rPr>
              <w:t>共3台</w:t>
            </w:r>
          </w:p>
        </w:tc>
        <w:tc>
          <w:tcPr>
            <w:tcW w:w="1324"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760"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c>
          <w:tcPr>
            <w:tcW w:w="1155" w:type="dxa"/>
            <w:vMerge/>
            <w:tcBorders>
              <w:top w:val="single" w:sz="6" w:space="0" w:color="000000"/>
              <w:left w:val="single" w:sz="6" w:space="0" w:color="000000"/>
              <w:bottom w:val="single" w:sz="6" w:space="0" w:color="000000"/>
              <w:right w:val="single" w:sz="6" w:space="0" w:color="000000"/>
            </w:tcBorders>
            <w:vAlign w:val="center"/>
          </w:tcPr>
          <w:p w:rsidR="00282BD1" w:rsidRDefault="00282BD1" w:rsidP="00C50207">
            <w:pPr>
              <w:rPr>
                <w:rFonts w:ascii="仿宋_GB2312" w:eastAsia="仿宋_GB2312"/>
                <w:bCs/>
                <w:sz w:val="28"/>
                <w:szCs w:val="28"/>
              </w:rPr>
            </w:pPr>
          </w:p>
        </w:tc>
      </w:tr>
    </w:tbl>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二、主要服务内容</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服务商负责对全院单体楼和10栋学生宿舍楼配置直饮水设备。要求每台机器有一开一温两个出水口，满足教职工和学生常温水和开水取水。免费为学院全体教职工（含：学院外包服务人员）提供用水量为：坐班人员人均1.5升/日，不坐班人员人均1升/日。服务商严禁以任何形式强制最低限额售卖水卡。每学期更换1-2次滤芯，并出具国家相关水质检测报告证明。每周定期巡检，填写巡检记录。服务商负责学院自购热水器的维修维护（不含：总控板和水罐），并且在24小时之内完成维修响应（含：更换配件零部件）。</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三、服务及质量要求</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1.直饮水设备技术参数要求如下：</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1.1制热水系统：直饮水制水量≧60升/h，制开水量≧45升/时，加热温度100℃，温水温度可调恒温，总功率≧6KW；水箱及速热组件（水箱整体可发泡沸腾和</w:t>
      </w:r>
      <w:r>
        <w:rPr>
          <w:rFonts w:ascii="宋体" w:hAnsi="宋体" w:hint="eastAsia"/>
          <w:color w:val="000000"/>
          <w:lang w:eastAsia="zh-CN"/>
        </w:rPr>
        <w:lastRenderedPageBreak/>
        <w:t>保温）均采用食品级304不锈钢制作，不锈钢板厚度≧0.8mm。整机采用密封和蒸汽冷凝技术，保证无蒸汽排放。必须具备防干烧、防爆、防漏电、防溢水、加密设置等安全防护功能，且具有断电记忆功能，免重新设置；</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1.2过滤系统：具备五级或以上过滤层，含有PP棉（用于阻垢铁锈杂质等），拦截重金属和结垢的过滤材料；活性碳滤芯吸附水中异味的过滤材料，去除水漂白粉的过滤材料，RO膜(采用反渗透膜)，末端杀菌消毒功能等多层过滤效果；出水水质达到国家《饮用净水水质标准》CJ94-2005标准；</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1.3设备电控技术要求：电器部分控制线路采用微电脑智能主控系统，无需人工值守，配显示屏可实时显示时间、温度，可设置自动开关机，可设定每周工作日和每天工作时间；进水要有电磁阀和恒温控制系统，冷热水分离一次沸腾并具备可设置的恒定保温功能，避免反复沸腾加热，减少能源浪费。为学校开通设备后台管理系统，便于实时查询统计消费数据（具备不同周期实时统计单次消费金额、人次、单次取水量、汇总数据查询等功能）；</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1.4产品符合国标GB4806.9-2016提供整机食品接触安全认证证书。提供的直饮水设备应为原厂正品（提供产品合格证书复印件加盖企业鲜章，原件备查）。</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2.设备安装要求：</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2.1电线、水管及相关材料安装由中标方负责，电线、水管安装规范，美观大方，电线不外露，确保安全；</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2.2设立饮水台及排水设施确保渗漏的水集中归位排放；</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2.3设立设备监控或防护设施，降低人为破坏风险；</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2.4储水桶、管道、接头等重要部件、辅材不得低于国标或行业标准。</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3.水质、水温要求：</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3.1进水为采购单位市政自来水；</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3.2各取水口，应提供的直饮水均检测达标符合国家饮用水标准；</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3.3成交服务商承担本项目所有设备的管护、清洗、滤芯更换、水质检测等运维责任和费用。</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四、服务期、地点及验收方式</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（一）服务期</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成交服务商在采购合同签订后，应按照采购人要求在签订合同后20个工作日内完成全部软件及设备的安装、调试以及专业培训。</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lastRenderedPageBreak/>
        <w:t>（二）服务地点</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交货地点：天津市滨海新区庐山道1101号（天津滨海职业学院）</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（三）验收方式</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1.货物到达现场后，成交服务商应在采购人在场情况下当面开箱，共同清点、检查，做出开箱记录，双方签字确认。</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2.成交服务商应保证货物到达采购人所在地完好无损，如有缺漏、损坏，由成交服务商负责调换、补齐或赔偿。</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3.成交服务商应提供完备的技术资料、装箱单、合格证等，并派遣专业技术人员进行现场安装调试。验收合格条件如下：</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3.1货物技术参数与采购合同一致，性能指标达到或超过规定的标准。</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3.2验收时提交的文档资料等资料齐全。</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3.2.1出厂检验报告、合格证书；</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3.2.2操作说明书；安全说明和日常维护保养说明；</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3.2.3部件清单及配件清单；</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3.2.4安装手册、使用手册、维护手册；</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3.3在软件运行期间（签订合同时约定）所出现的问题能得到妥善解决，并运行正常。</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3.4在规定时间内完成交货、安装调试并培训、验收，并经招标人确认。</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3.5在全部达到要求时，双方签署最终验收文件。</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4. 成交服务商提供的货物货到验收时如与谈判承诺的要求不一致，合同无效，成交服务商商负责赔偿采购人一切损失。</w:t>
      </w:r>
    </w:p>
    <w:p w:rsidR="003735AA" w:rsidRDefault="00F13B2B">
      <w:pPr>
        <w:spacing w:line="360" w:lineRule="auto"/>
        <w:ind w:firstLineChars="200" w:firstLine="480"/>
        <w:jc w:val="both"/>
        <w:rPr>
          <w:rFonts w:ascii="宋体" w:hAnsi="宋体"/>
          <w:color w:val="000000"/>
          <w:lang w:eastAsia="zh-CN"/>
        </w:rPr>
      </w:pPr>
      <w:r>
        <w:rPr>
          <w:rFonts w:ascii="宋体" w:hAnsi="宋体" w:hint="eastAsia"/>
          <w:color w:val="000000"/>
          <w:lang w:eastAsia="zh-CN"/>
        </w:rPr>
        <w:t>5.采购人需要制造商对成交服务商交付的产品（包括质量、技术参数等）进行确认的，制造商应予以配合，并出具书面意见。</w:t>
      </w:r>
    </w:p>
    <w:p w:rsidR="003735AA" w:rsidRDefault="00F13B2B">
      <w:pPr>
        <w:widowControl w:val="0"/>
        <w:spacing w:line="360" w:lineRule="auto"/>
        <w:jc w:val="both"/>
        <w:rPr>
          <w:rFonts w:ascii="宋体" w:hAnsi="宋体"/>
          <w:b/>
          <w:kern w:val="2"/>
          <w:lang w:eastAsia="zh-CN"/>
        </w:rPr>
      </w:pPr>
      <w:r>
        <w:rPr>
          <w:rFonts w:ascii="宋体" w:hAnsi="宋体" w:hint="eastAsia"/>
          <w:b/>
          <w:kern w:val="2"/>
          <w:lang w:eastAsia="zh-CN"/>
        </w:rPr>
        <w:t>注：</w:t>
      </w:r>
    </w:p>
    <w:p w:rsidR="003735AA" w:rsidRDefault="00F13B2B">
      <w:pPr>
        <w:widowControl w:val="0"/>
        <w:spacing w:line="240" w:lineRule="atLeast"/>
        <w:jc w:val="both"/>
        <w:rPr>
          <w:rFonts w:ascii="宋体" w:hAnsi="宋体"/>
          <w:b/>
          <w:kern w:val="2"/>
          <w:lang w:eastAsia="zh-CN"/>
        </w:rPr>
      </w:pPr>
      <w:r>
        <w:rPr>
          <w:rFonts w:ascii="宋体" w:hAnsi="宋体" w:hint="eastAsia"/>
          <w:b/>
          <w:kern w:val="2"/>
          <w:lang w:eastAsia="zh-CN"/>
        </w:rPr>
        <w:t>1.★为实质性技术需求，不满足视为无效响应。</w:t>
      </w:r>
    </w:p>
    <w:p w:rsidR="003735AA" w:rsidRDefault="00F13B2B">
      <w:pPr>
        <w:widowControl w:val="0"/>
        <w:spacing w:line="500" w:lineRule="exact"/>
        <w:rPr>
          <w:rFonts w:ascii="宋体" w:hAnsi="宋体"/>
          <w:b/>
          <w:kern w:val="2"/>
          <w:lang w:eastAsia="zh-CN"/>
        </w:rPr>
      </w:pPr>
      <w:r>
        <w:rPr>
          <w:rFonts w:ascii="宋体" w:hAnsi="宋体"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3735AA" w:rsidRDefault="003735AA">
      <w:pPr>
        <w:widowControl w:val="0"/>
        <w:spacing w:line="500" w:lineRule="exact"/>
        <w:rPr>
          <w:rFonts w:ascii="宋体" w:hAnsi="宋体"/>
          <w:b/>
          <w:kern w:val="2"/>
          <w:lang w:eastAsia="zh-CN"/>
        </w:rPr>
        <w:sectPr w:rsidR="003735AA">
          <w:footerReference w:type="default" r:id="rId13"/>
          <w:pgSz w:w="11900" w:h="16840"/>
          <w:pgMar w:top="1440" w:right="1440" w:bottom="1440" w:left="1440" w:header="851" w:footer="454" w:gutter="0"/>
          <w:cols w:space="720"/>
          <w:docGrid w:linePitch="326"/>
        </w:sectPr>
      </w:pPr>
    </w:p>
    <w:p w:rsidR="003735AA" w:rsidRDefault="00F13B2B">
      <w:pPr>
        <w:pStyle w:val="1"/>
        <w:ind w:firstLine="562"/>
        <w:rPr>
          <w:rStyle w:val="affa"/>
          <w:rFonts w:ascii="宋体" w:eastAsia="宋体" w:hAnsi="宋体"/>
          <w:sz w:val="28"/>
          <w:szCs w:val="28"/>
          <w:lang w:val="zh-TW" w:eastAsia="zh-TW"/>
        </w:rPr>
      </w:pPr>
      <w:bookmarkStart w:id="8" w:name="_Toc21"/>
      <w:bookmarkStart w:id="9" w:name="_Toc57632759"/>
      <w:bookmarkEnd w:id="8"/>
      <w:bookmarkEnd w:id="9"/>
      <w:r>
        <w:rPr>
          <w:rStyle w:val="affa"/>
          <w:rFonts w:ascii="宋体" w:eastAsia="宋体" w:hAnsi="宋体"/>
          <w:sz w:val="28"/>
          <w:szCs w:val="28"/>
          <w:lang w:val="zh-TW" w:eastAsia="zh-TW"/>
        </w:rPr>
        <w:lastRenderedPageBreak/>
        <w:t>第</w:t>
      </w:r>
      <w:r>
        <w:rPr>
          <w:rStyle w:val="affa"/>
          <w:rFonts w:ascii="宋体" w:eastAsia="宋体" w:hAnsi="宋体" w:hint="eastAsia"/>
          <w:sz w:val="28"/>
          <w:szCs w:val="28"/>
          <w:lang w:val="zh-TW"/>
        </w:rPr>
        <w:t>三</w:t>
      </w:r>
      <w:r>
        <w:rPr>
          <w:rStyle w:val="affa"/>
          <w:rFonts w:ascii="宋体" w:eastAsia="宋体" w:hAnsi="宋体"/>
          <w:sz w:val="28"/>
          <w:szCs w:val="28"/>
          <w:lang w:val="zh-TW" w:eastAsia="zh-TW"/>
        </w:rPr>
        <w:t>部分</w:t>
      </w:r>
      <w:r>
        <w:rPr>
          <w:rStyle w:val="affa"/>
          <w:rFonts w:ascii="宋体" w:eastAsia="宋体" w:hAnsi="宋体" w:hint="eastAsia"/>
          <w:sz w:val="28"/>
          <w:szCs w:val="28"/>
          <w:lang w:val="zh-TW"/>
        </w:rPr>
        <w:t xml:space="preserve"> </w:t>
      </w:r>
      <w:r>
        <w:rPr>
          <w:rStyle w:val="affa"/>
          <w:rFonts w:ascii="宋体" w:eastAsia="宋体" w:hAnsi="宋体"/>
          <w:sz w:val="28"/>
          <w:szCs w:val="28"/>
          <w:lang w:val="zh-TW" w:eastAsia="zh-TW"/>
        </w:rPr>
        <w:t>附件</w:t>
      </w:r>
      <w:r>
        <w:rPr>
          <w:rStyle w:val="affa"/>
          <w:rFonts w:ascii="宋体" w:eastAsia="宋体" w:hAnsi="宋体"/>
          <w:sz w:val="28"/>
          <w:szCs w:val="28"/>
        </w:rPr>
        <w:t>――</w:t>
      </w:r>
      <w:r>
        <w:rPr>
          <w:rStyle w:val="affa"/>
          <w:rFonts w:ascii="宋体" w:eastAsia="宋体" w:hAnsi="宋体" w:hint="eastAsia"/>
          <w:sz w:val="28"/>
          <w:szCs w:val="28"/>
          <w:lang w:val="zh-TW" w:eastAsia="zh-TW"/>
        </w:rPr>
        <w:t>响应文件</w:t>
      </w:r>
      <w:r>
        <w:rPr>
          <w:rStyle w:val="affa"/>
          <w:rFonts w:ascii="宋体" w:eastAsia="宋体" w:hAnsi="宋体"/>
          <w:sz w:val="28"/>
          <w:szCs w:val="28"/>
          <w:lang w:val="zh-TW" w:eastAsia="zh-TW"/>
        </w:rPr>
        <w:t>格式</w:t>
      </w:r>
    </w:p>
    <w:p w:rsidR="003735AA" w:rsidRDefault="003735AA">
      <w:pPr>
        <w:pStyle w:val="A6"/>
        <w:ind w:firstLine="480"/>
      </w:pPr>
    </w:p>
    <w:p w:rsidR="003735AA" w:rsidRDefault="00F13B2B">
      <w:pPr>
        <w:pStyle w:val="A6"/>
        <w:ind w:firstLine="480"/>
        <w:rPr>
          <w:rStyle w:val="affa"/>
          <w:rFonts w:ascii="宋体" w:eastAsia="宋体" w:hAnsi="宋体"/>
          <w:lang w:val="zh-TW" w:eastAsia="zh-TW"/>
        </w:rPr>
      </w:pPr>
      <w:r>
        <w:rPr>
          <w:rStyle w:val="affa"/>
          <w:rFonts w:ascii="宋体" w:eastAsia="宋体" w:hAnsi="宋体"/>
          <w:lang w:val="zh-TW" w:eastAsia="zh-TW"/>
        </w:rPr>
        <w:t>一、</w:t>
      </w:r>
      <w:r>
        <w:rPr>
          <w:rStyle w:val="affa"/>
          <w:rFonts w:ascii="宋体" w:eastAsia="宋体" w:hAnsi="宋体" w:hint="eastAsia"/>
          <w:lang w:val="zh-TW" w:eastAsia="zh-TW"/>
        </w:rPr>
        <w:t>响应文件</w:t>
      </w:r>
      <w:r>
        <w:rPr>
          <w:rStyle w:val="affa"/>
          <w:rFonts w:ascii="宋体" w:eastAsia="宋体" w:hAnsi="宋体"/>
          <w:lang w:val="zh-TW" w:eastAsia="zh-TW"/>
        </w:rPr>
        <w:t>格式</w:t>
      </w:r>
    </w:p>
    <w:p w:rsidR="003735AA" w:rsidRDefault="00F13B2B">
      <w:pPr>
        <w:snapToGrid w:val="0"/>
        <w:spacing w:line="360" w:lineRule="auto"/>
        <w:ind w:firstLineChars="200" w:firstLine="482"/>
        <w:rPr>
          <w:rStyle w:val="Hyperlink0"/>
          <w:b/>
          <w:bCs/>
          <w:color w:val="000000"/>
          <w:lang w:eastAsia="zh-CN"/>
        </w:rPr>
      </w:pPr>
      <w:r>
        <w:rPr>
          <w:rStyle w:val="Hyperlink0"/>
          <w:b/>
          <w:bCs/>
          <w:color w:val="000000"/>
          <w:lang w:eastAsia="zh-CN"/>
        </w:rPr>
        <w:t>1</w:t>
      </w:r>
      <w:r>
        <w:rPr>
          <w:rStyle w:val="affa"/>
          <w:rFonts w:ascii="宋体" w:hAnsi="宋体"/>
          <w:b/>
          <w:bCs/>
          <w:color w:val="000000"/>
          <w:lang w:val="zh-TW" w:eastAsia="zh-TW"/>
        </w:rPr>
        <w:t>、单独装订、密封。</w:t>
      </w:r>
      <w:r>
        <w:rPr>
          <w:rFonts w:ascii="宋体" w:hAnsi="宋体" w:hint="eastAsia"/>
          <w:lang w:eastAsia="zh-CN"/>
        </w:rPr>
        <w:t>响应文件的七份正本均应密封送达投标地点，应在封套上注明项目编号、项目名称、供应商名称及地址。信封的封口须加盖供应商公章或授权代表签字。未按规定密封与标记的响应文件将被拒收，</w:t>
      </w:r>
      <w:r>
        <w:rPr>
          <w:rFonts w:ascii="宋体" w:hAnsi="宋体" w:hint="eastAsia"/>
          <w:szCs w:val="22"/>
          <w:lang w:eastAsia="zh-CN"/>
        </w:rPr>
        <w:t>并原样退还给供应商。</w:t>
      </w:r>
    </w:p>
    <w:p w:rsidR="003735AA" w:rsidRDefault="00F13B2B">
      <w:pPr>
        <w:snapToGrid w:val="0"/>
        <w:spacing w:line="360" w:lineRule="auto"/>
        <w:ind w:firstLineChars="200" w:firstLine="480"/>
        <w:rPr>
          <w:rFonts w:ascii="宋体" w:hAnsi="宋体"/>
          <w:szCs w:val="22"/>
          <w:lang w:eastAsia="zh-CN"/>
        </w:rPr>
      </w:pPr>
      <w:r>
        <w:rPr>
          <w:rFonts w:ascii="宋体" w:hAnsi="宋体" w:hint="eastAsia"/>
          <w:szCs w:val="22"/>
          <w:lang w:eastAsia="zh-CN"/>
        </w:rPr>
        <w:t>2、</w:t>
      </w:r>
      <w:r>
        <w:rPr>
          <w:rFonts w:ascii="宋体" w:hAnsi="宋体" w:hint="eastAsia"/>
          <w:lang w:eastAsia="zh-CN"/>
        </w:rPr>
        <w:t>在响应文件中，规定签字、盖章的地方必须按其规定签字、盖章。</w:t>
      </w:r>
    </w:p>
    <w:p w:rsidR="003735AA" w:rsidRDefault="00F13B2B">
      <w:pPr>
        <w:snapToGrid w:val="0"/>
        <w:spacing w:line="360" w:lineRule="auto"/>
        <w:ind w:firstLineChars="200" w:firstLine="480"/>
        <w:rPr>
          <w:rFonts w:ascii="宋体" w:hAnsi="宋体"/>
          <w:szCs w:val="22"/>
          <w:lang w:eastAsia="zh-CN"/>
        </w:rPr>
      </w:pPr>
      <w:r>
        <w:rPr>
          <w:rFonts w:ascii="宋体" w:hAnsi="宋体" w:hint="eastAsia"/>
          <w:szCs w:val="22"/>
          <w:lang w:eastAsia="zh-CN"/>
        </w:rPr>
        <w:t>3、供应商无论是否中标，供应商递交的响应文件均不退还。</w:t>
      </w:r>
    </w:p>
    <w:p w:rsidR="003735AA" w:rsidRDefault="003735AA">
      <w:pPr>
        <w:pStyle w:val="11"/>
        <w:ind w:firstLine="0"/>
        <w:rPr>
          <w:rFonts w:hint="default"/>
        </w:rPr>
      </w:pPr>
    </w:p>
    <w:p w:rsidR="003735AA" w:rsidRDefault="003735AA">
      <w:pPr>
        <w:pStyle w:val="A6"/>
        <w:ind w:firstLine="480"/>
        <w:rPr>
          <w:rFonts w:ascii="宋体" w:hAnsi="宋体"/>
          <w:szCs w:val="22"/>
        </w:rPr>
      </w:pPr>
    </w:p>
    <w:p w:rsidR="003735AA" w:rsidRDefault="003735AA">
      <w:pPr>
        <w:pStyle w:val="A6"/>
        <w:ind w:firstLine="480"/>
        <w:rPr>
          <w:rFonts w:ascii="宋体" w:eastAsia="宋体" w:hAnsi="宋体"/>
        </w:rPr>
      </w:pPr>
    </w:p>
    <w:p w:rsidR="003735AA" w:rsidRDefault="00F13B2B">
      <w:pPr>
        <w:pStyle w:val="A6"/>
        <w:tabs>
          <w:tab w:val="left" w:pos="360"/>
        </w:tabs>
        <w:ind w:firstLine="480"/>
        <w:jc w:val="right"/>
        <w:rPr>
          <w:rStyle w:val="affa"/>
          <w:rFonts w:ascii="宋体" w:eastAsia="宋体" w:hAnsi="宋体"/>
        </w:rPr>
      </w:pPr>
      <w:r>
        <w:br w:type="page"/>
      </w:r>
    </w:p>
    <w:p w:rsidR="003735AA" w:rsidRDefault="00F13B2B">
      <w:pPr>
        <w:widowControl w:val="0"/>
        <w:tabs>
          <w:tab w:val="left" w:pos="360"/>
        </w:tabs>
        <w:spacing w:line="360" w:lineRule="auto"/>
        <w:jc w:val="right"/>
        <w:rPr>
          <w:rFonts w:ascii="宋体" w:hAnsi="宋体"/>
          <w:kern w:val="2"/>
          <w:sz w:val="30"/>
          <w:szCs w:val="30"/>
          <w:lang w:val="zh-TW" w:eastAsia="zh-TW"/>
        </w:rPr>
      </w:pPr>
      <w:r>
        <w:rPr>
          <w:rFonts w:ascii="宋体" w:hAnsi="宋体"/>
          <w:kern w:val="2"/>
          <w:sz w:val="30"/>
          <w:szCs w:val="30"/>
          <w:lang w:val="zh-TW" w:eastAsia="zh-TW"/>
        </w:rPr>
        <w:t>正本</w:t>
      </w:r>
    </w:p>
    <w:p w:rsidR="003735AA" w:rsidRDefault="003735AA">
      <w:pPr>
        <w:widowControl w:val="0"/>
        <w:tabs>
          <w:tab w:val="left" w:pos="360"/>
        </w:tabs>
        <w:spacing w:line="360" w:lineRule="auto"/>
        <w:jc w:val="center"/>
        <w:rPr>
          <w:rFonts w:ascii="宋体" w:hAnsi="宋体"/>
          <w:kern w:val="2"/>
          <w:lang w:eastAsia="zh-CN"/>
        </w:rPr>
      </w:pPr>
    </w:p>
    <w:p w:rsidR="003735AA" w:rsidRDefault="003735AA">
      <w:pPr>
        <w:widowControl w:val="0"/>
        <w:tabs>
          <w:tab w:val="left" w:pos="360"/>
        </w:tabs>
        <w:spacing w:line="360" w:lineRule="auto"/>
        <w:jc w:val="center"/>
        <w:rPr>
          <w:rFonts w:ascii="宋体" w:hAnsi="宋体"/>
          <w:kern w:val="2"/>
          <w:lang w:eastAsia="zh-CN"/>
        </w:rPr>
      </w:pPr>
    </w:p>
    <w:p w:rsidR="003735AA" w:rsidRDefault="003735AA">
      <w:pPr>
        <w:widowControl w:val="0"/>
        <w:tabs>
          <w:tab w:val="left" w:pos="360"/>
        </w:tabs>
        <w:spacing w:line="360" w:lineRule="auto"/>
        <w:jc w:val="center"/>
        <w:rPr>
          <w:rFonts w:ascii="宋体" w:hAnsi="宋体"/>
          <w:kern w:val="2"/>
          <w:lang w:eastAsia="zh-CN"/>
        </w:rPr>
      </w:pPr>
    </w:p>
    <w:p w:rsidR="003735AA" w:rsidRDefault="00F13B2B">
      <w:pPr>
        <w:widowControl w:val="0"/>
        <w:tabs>
          <w:tab w:val="left" w:pos="360"/>
        </w:tabs>
        <w:spacing w:line="360" w:lineRule="auto"/>
        <w:ind w:rightChars="-82" w:right="-197"/>
        <w:jc w:val="center"/>
        <w:rPr>
          <w:rFonts w:ascii="宋体" w:hAnsi="宋体"/>
          <w:b/>
          <w:bCs/>
          <w:kern w:val="2"/>
          <w:sz w:val="84"/>
          <w:szCs w:val="84"/>
          <w:lang w:val="zh-TW" w:eastAsia="zh-CN"/>
        </w:rPr>
      </w:pPr>
      <w:r>
        <w:rPr>
          <w:rFonts w:ascii="宋体" w:hAnsi="宋体" w:hint="eastAsia"/>
          <w:b/>
          <w:bCs/>
          <w:kern w:val="2"/>
          <w:sz w:val="84"/>
          <w:szCs w:val="84"/>
          <w:lang w:val="zh-TW" w:eastAsia="zh-CN"/>
        </w:rPr>
        <w:t xml:space="preserve">响  应  </w:t>
      </w:r>
      <w:r>
        <w:rPr>
          <w:rFonts w:ascii="宋体" w:hAnsi="宋体" w:hint="eastAsia"/>
          <w:b/>
          <w:bCs/>
          <w:kern w:val="2"/>
          <w:sz w:val="84"/>
          <w:szCs w:val="84"/>
          <w:lang w:val="zh-TW" w:eastAsia="zh-TW"/>
        </w:rPr>
        <w:t>文</w:t>
      </w:r>
      <w:r>
        <w:rPr>
          <w:rFonts w:ascii="宋体" w:hAnsi="宋体" w:hint="eastAsia"/>
          <w:b/>
          <w:bCs/>
          <w:kern w:val="2"/>
          <w:sz w:val="84"/>
          <w:szCs w:val="84"/>
          <w:lang w:val="zh-TW" w:eastAsia="zh-CN"/>
        </w:rPr>
        <w:t xml:space="preserve">  </w:t>
      </w:r>
      <w:r>
        <w:rPr>
          <w:rFonts w:ascii="宋体" w:hAnsi="宋体" w:hint="eastAsia"/>
          <w:b/>
          <w:bCs/>
          <w:kern w:val="2"/>
          <w:sz w:val="84"/>
          <w:szCs w:val="84"/>
          <w:lang w:val="zh-TW" w:eastAsia="zh-TW"/>
        </w:rPr>
        <w:t>件</w:t>
      </w:r>
    </w:p>
    <w:p w:rsidR="003735AA" w:rsidRDefault="003735AA">
      <w:pPr>
        <w:widowControl w:val="0"/>
        <w:tabs>
          <w:tab w:val="left" w:pos="360"/>
        </w:tabs>
        <w:spacing w:line="360" w:lineRule="auto"/>
        <w:ind w:rightChars="-82" w:right="-197"/>
        <w:jc w:val="both"/>
        <w:rPr>
          <w:rFonts w:eastAsia="Arial Unicode MS"/>
          <w:kern w:val="2"/>
          <w:lang w:eastAsia="zh-CN"/>
        </w:rPr>
      </w:pPr>
    </w:p>
    <w:p w:rsidR="003735AA" w:rsidRDefault="003735AA">
      <w:pPr>
        <w:widowControl w:val="0"/>
        <w:tabs>
          <w:tab w:val="left" w:pos="360"/>
        </w:tabs>
        <w:spacing w:line="360" w:lineRule="auto"/>
        <w:ind w:rightChars="-82" w:right="-197"/>
        <w:jc w:val="center"/>
        <w:rPr>
          <w:rFonts w:eastAsia="PMingLiU"/>
          <w:kern w:val="2"/>
          <w:lang w:val="zh-TW" w:eastAsia="zh-TW"/>
        </w:rPr>
      </w:pPr>
    </w:p>
    <w:p w:rsidR="003735AA" w:rsidRDefault="003735AA">
      <w:pPr>
        <w:widowControl w:val="0"/>
        <w:tabs>
          <w:tab w:val="left" w:pos="360"/>
        </w:tabs>
        <w:spacing w:line="360" w:lineRule="auto"/>
        <w:ind w:rightChars="-82" w:right="-197"/>
        <w:jc w:val="both"/>
        <w:rPr>
          <w:rFonts w:eastAsia="Arial Unicode MS"/>
          <w:kern w:val="2"/>
          <w:lang w:eastAsia="zh-CN"/>
        </w:rPr>
      </w:pPr>
    </w:p>
    <w:p w:rsidR="003735AA" w:rsidRDefault="003735AA">
      <w:pPr>
        <w:widowControl w:val="0"/>
        <w:tabs>
          <w:tab w:val="left" w:pos="360"/>
        </w:tabs>
        <w:spacing w:line="460" w:lineRule="exact"/>
        <w:ind w:rightChars="-82" w:right="-197"/>
        <w:jc w:val="both"/>
        <w:rPr>
          <w:rFonts w:ascii="宋体" w:hAnsi="宋体"/>
          <w:kern w:val="2"/>
          <w:lang w:eastAsia="zh-CN"/>
        </w:rPr>
      </w:pPr>
    </w:p>
    <w:p w:rsidR="003735AA" w:rsidRDefault="003735AA">
      <w:pPr>
        <w:widowControl w:val="0"/>
        <w:tabs>
          <w:tab w:val="left" w:pos="360"/>
        </w:tabs>
        <w:spacing w:line="460" w:lineRule="exact"/>
        <w:ind w:rightChars="-82" w:right="-197"/>
        <w:jc w:val="both"/>
        <w:rPr>
          <w:rFonts w:ascii="宋体" w:hAnsi="宋体"/>
          <w:kern w:val="2"/>
          <w:lang w:eastAsia="zh-CN"/>
        </w:rPr>
      </w:pPr>
    </w:p>
    <w:p w:rsidR="003735AA" w:rsidRDefault="003735AA">
      <w:pPr>
        <w:widowControl w:val="0"/>
        <w:tabs>
          <w:tab w:val="left" w:pos="360"/>
        </w:tabs>
        <w:spacing w:line="460" w:lineRule="exact"/>
        <w:ind w:rightChars="-82" w:right="-197"/>
        <w:jc w:val="both"/>
        <w:rPr>
          <w:rFonts w:ascii="宋体" w:hAnsi="宋体"/>
          <w:kern w:val="2"/>
          <w:lang w:eastAsia="zh-CN"/>
        </w:rPr>
      </w:pPr>
    </w:p>
    <w:p w:rsidR="003735AA" w:rsidRDefault="003735AA">
      <w:pPr>
        <w:widowControl w:val="0"/>
        <w:tabs>
          <w:tab w:val="left" w:pos="360"/>
        </w:tabs>
        <w:spacing w:line="460" w:lineRule="exact"/>
        <w:ind w:rightChars="-82" w:right="-197"/>
        <w:jc w:val="both"/>
        <w:rPr>
          <w:rFonts w:ascii="宋体" w:hAnsi="宋体"/>
          <w:kern w:val="2"/>
          <w:lang w:eastAsia="zh-CN"/>
        </w:rPr>
      </w:pPr>
    </w:p>
    <w:p w:rsidR="003735AA" w:rsidRDefault="003735AA">
      <w:pPr>
        <w:widowControl w:val="0"/>
        <w:tabs>
          <w:tab w:val="left" w:pos="360"/>
        </w:tabs>
        <w:spacing w:line="460" w:lineRule="exact"/>
        <w:ind w:rightChars="-82" w:right="-197"/>
        <w:jc w:val="both"/>
        <w:rPr>
          <w:rFonts w:ascii="宋体" w:hAnsi="宋体"/>
          <w:kern w:val="2"/>
          <w:lang w:eastAsia="zh-CN"/>
        </w:rPr>
      </w:pPr>
    </w:p>
    <w:p w:rsidR="003735AA" w:rsidRDefault="003735AA">
      <w:pPr>
        <w:widowControl w:val="0"/>
        <w:tabs>
          <w:tab w:val="left" w:pos="360"/>
        </w:tabs>
        <w:spacing w:line="460" w:lineRule="exact"/>
        <w:ind w:rightChars="-82" w:right="-197"/>
        <w:jc w:val="both"/>
        <w:rPr>
          <w:rFonts w:ascii="宋体" w:hAnsi="宋体"/>
          <w:kern w:val="2"/>
          <w:lang w:eastAsia="zh-CN"/>
        </w:rPr>
      </w:pPr>
    </w:p>
    <w:p w:rsidR="003735AA" w:rsidRDefault="00F13B2B">
      <w:pPr>
        <w:widowControl w:val="0"/>
        <w:tabs>
          <w:tab w:val="left" w:pos="360"/>
        </w:tabs>
        <w:spacing w:line="360" w:lineRule="auto"/>
        <w:ind w:rightChars="-82" w:right="-197"/>
        <w:jc w:val="both"/>
        <w:rPr>
          <w:rFonts w:ascii="宋体" w:hAnsi="宋体"/>
          <w:kern w:val="2"/>
          <w:sz w:val="28"/>
          <w:szCs w:val="28"/>
          <w:lang w:val="zh-TW" w:eastAsia="zh-TW"/>
        </w:rPr>
      </w:pPr>
      <w:r>
        <w:rPr>
          <w:rFonts w:ascii="宋体" w:hAnsi="宋体" w:hint="eastAsia"/>
          <w:kern w:val="2"/>
          <w:sz w:val="28"/>
          <w:szCs w:val="28"/>
          <w:lang w:val="zh-TW" w:eastAsia="zh-TW"/>
        </w:rPr>
        <w:t>项目名称</w:t>
      </w:r>
      <w:r>
        <w:rPr>
          <w:rFonts w:ascii="宋体" w:hAnsi="宋体" w:hint="eastAsia"/>
          <w:kern w:val="2"/>
          <w:sz w:val="28"/>
          <w:szCs w:val="28"/>
          <w:lang w:val="zh-TW" w:eastAsia="zh-CN"/>
        </w:rPr>
        <w:t>:</w:t>
      </w:r>
    </w:p>
    <w:p w:rsidR="003735AA" w:rsidRDefault="00F13B2B">
      <w:pPr>
        <w:widowControl w:val="0"/>
        <w:tabs>
          <w:tab w:val="left" w:pos="360"/>
        </w:tabs>
        <w:spacing w:line="360" w:lineRule="auto"/>
        <w:ind w:rightChars="-82" w:right="-197"/>
        <w:jc w:val="both"/>
        <w:rPr>
          <w:rFonts w:ascii="宋体" w:hAnsi="宋体"/>
          <w:kern w:val="2"/>
          <w:sz w:val="28"/>
          <w:szCs w:val="28"/>
          <w:lang w:val="zh-TW" w:eastAsia="zh-TW"/>
        </w:rPr>
      </w:pPr>
      <w:r>
        <w:rPr>
          <w:rFonts w:ascii="宋体" w:hAnsi="宋体" w:hint="eastAsia"/>
          <w:kern w:val="2"/>
          <w:sz w:val="28"/>
          <w:szCs w:val="28"/>
          <w:lang w:val="zh-TW" w:eastAsia="zh-TW"/>
        </w:rPr>
        <w:t>项目编号</w:t>
      </w:r>
      <w:r>
        <w:rPr>
          <w:rFonts w:ascii="宋体" w:hAnsi="宋体" w:hint="eastAsia"/>
          <w:kern w:val="2"/>
          <w:sz w:val="28"/>
          <w:szCs w:val="28"/>
          <w:lang w:val="zh-TW" w:eastAsia="zh-CN"/>
        </w:rPr>
        <w:t>:</w:t>
      </w:r>
    </w:p>
    <w:p w:rsidR="003735AA" w:rsidRDefault="00F13B2B">
      <w:pPr>
        <w:widowControl w:val="0"/>
        <w:tabs>
          <w:tab w:val="left" w:pos="360"/>
        </w:tabs>
        <w:spacing w:line="360" w:lineRule="auto"/>
        <w:ind w:rightChars="-82" w:right="-197"/>
        <w:jc w:val="both"/>
        <w:rPr>
          <w:rFonts w:ascii="宋体" w:hAnsi="宋体"/>
          <w:kern w:val="2"/>
          <w:sz w:val="28"/>
          <w:szCs w:val="28"/>
          <w:lang w:val="zh-TW" w:eastAsia="zh-TW"/>
        </w:rPr>
      </w:pPr>
      <w:r>
        <w:rPr>
          <w:rFonts w:ascii="宋体" w:hAnsi="宋体" w:hint="eastAsia"/>
          <w:kern w:val="2"/>
          <w:sz w:val="28"/>
          <w:szCs w:val="28"/>
          <w:lang w:val="zh-TW" w:eastAsia="zh-TW"/>
        </w:rPr>
        <w:t>供应商名称</w:t>
      </w:r>
      <w:r>
        <w:rPr>
          <w:rFonts w:ascii="宋体" w:hAnsi="宋体" w:hint="eastAsia"/>
          <w:kern w:val="2"/>
          <w:sz w:val="28"/>
          <w:szCs w:val="28"/>
          <w:lang w:val="zh-TW" w:eastAsia="zh-CN"/>
        </w:rPr>
        <w:t>:（加盖公章）</w:t>
      </w:r>
    </w:p>
    <w:p w:rsidR="003735AA" w:rsidRDefault="00F13B2B">
      <w:pPr>
        <w:widowControl w:val="0"/>
        <w:tabs>
          <w:tab w:val="left" w:pos="360"/>
        </w:tabs>
        <w:spacing w:line="360" w:lineRule="auto"/>
        <w:ind w:rightChars="-82" w:right="-197"/>
        <w:jc w:val="both"/>
        <w:rPr>
          <w:rFonts w:ascii="宋体" w:hAnsi="宋体"/>
          <w:kern w:val="2"/>
          <w:sz w:val="28"/>
          <w:szCs w:val="28"/>
          <w:lang w:val="zh-TW" w:eastAsia="zh-TW"/>
        </w:rPr>
      </w:pPr>
      <w:r>
        <w:rPr>
          <w:rFonts w:ascii="宋体" w:hAnsi="宋体" w:hint="eastAsia"/>
          <w:kern w:val="2"/>
          <w:sz w:val="28"/>
          <w:szCs w:val="28"/>
          <w:lang w:val="zh-TW" w:eastAsia="zh-TW"/>
        </w:rPr>
        <w:t>供应商地址</w:t>
      </w:r>
      <w:r>
        <w:rPr>
          <w:rFonts w:ascii="宋体" w:hAnsi="宋体" w:hint="eastAsia"/>
          <w:kern w:val="2"/>
          <w:sz w:val="28"/>
          <w:szCs w:val="28"/>
          <w:lang w:val="zh-TW" w:eastAsia="zh-CN"/>
        </w:rPr>
        <w:t>:</w:t>
      </w:r>
    </w:p>
    <w:p w:rsidR="003735AA" w:rsidRDefault="00F13B2B">
      <w:pPr>
        <w:widowControl w:val="0"/>
        <w:tabs>
          <w:tab w:val="left" w:pos="360"/>
        </w:tabs>
        <w:spacing w:line="360" w:lineRule="auto"/>
        <w:ind w:rightChars="-82" w:right="-197"/>
        <w:jc w:val="both"/>
        <w:rPr>
          <w:rFonts w:ascii="宋体" w:hAnsi="宋体"/>
          <w:kern w:val="2"/>
          <w:sz w:val="28"/>
          <w:szCs w:val="28"/>
          <w:lang w:val="zh-TW" w:eastAsia="zh-CN"/>
        </w:rPr>
      </w:pPr>
      <w:r>
        <w:rPr>
          <w:rFonts w:ascii="宋体" w:hAnsi="宋体" w:hint="eastAsia"/>
          <w:kern w:val="2"/>
          <w:sz w:val="28"/>
          <w:szCs w:val="28"/>
          <w:lang w:val="zh-TW" w:eastAsia="zh-CN"/>
        </w:rPr>
        <w:t>供应商电话:</w:t>
      </w:r>
      <w:r>
        <w:rPr>
          <w:rFonts w:hint="eastAsia"/>
          <w:lang w:eastAsia="zh-CN"/>
        </w:rPr>
        <w:t xml:space="preserve"> </w:t>
      </w:r>
      <w:r>
        <w:rPr>
          <w:rFonts w:ascii="宋体" w:hAnsi="宋体" w:hint="eastAsia"/>
          <w:kern w:val="2"/>
          <w:sz w:val="28"/>
          <w:szCs w:val="28"/>
          <w:lang w:val="zh-TW" w:eastAsia="zh-CN"/>
        </w:rPr>
        <w:t>（企业办公电话）</w:t>
      </w:r>
    </w:p>
    <w:p w:rsidR="003735AA" w:rsidRDefault="00F13B2B">
      <w:pPr>
        <w:widowControl w:val="0"/>
        <w:tabs>
          <w:tab w:val="left" w:pos="360"/>
        </w:tabs>
        <w:spacing w:line="360" w:lineRule="auto"/>
        <w:ind w:rightChars="-82" w:right="-197"/>
        <w:jc w:val="both"/>
        <w:rPr>
          <w:rFonts w:ascii="宋体" w:hAnsi="宋体"/>
          <w:kern w:val="2"/>
          <w:sz w:val="28"/>
          <w:szCs w:val="28"/>
          <w:lang w:val="zh-TW" w:eastAsia="zh-TW"/>
        </w:rPr>
      </w:pPr>
      <w:r>
        <w:rPr>
          <w:rFonts w:ascii="宋体" w:hAnsi="宋体" w:hint="eastAsia"/>
          <w:kern w:val="2"/>
          <w:sz w:val="28"/>
          <w:szCs w:val="28"/>
          <w:lang w:val="zh-TW" w:eastAsia="zh-TW"/>
        </w:rPr>
        <w:t>法定代表人:</w:t>
      </w:r>
    </w:p>
    <w:p w:rsidR="003735AA" w:rsidRDefault="00F13B2B">
      <w:pPr>
        <w:widowControl w:val="0"/>
        <w:tabs>
          <w:tab w:val="left" w:pos="360"/>
        </w:tabs>
        <w:spacing w:line="360" w:lineRule="auto"/>
        <w:ind w:rightChars="-82" w:right="-197"/>
        <w:jc w:val="both"/>
        <w:rPr>
          <w:rFonts w:ascii="宋体" w:hAnsi="宋体"/>
          <w:kern w:val="2"/>
          <w:sz w:val="28"/>
          <w:szCs w:val="28"/>
          <w:lang w:val="zh-TW" w:eastAsia="zh-TW"/>
        </w:rPr>
      </w:pPr>
      <w:r>
        <w:rPr>
          <w:rFonts w:ascii="宋体" w:hAnsi="宋体" w:hint="eastAsia"/>
          <w:kern w:val="2"/>
          <w:sz w:val="28"/>
          <w:szCs w:val="28"/>
          <w:lang w:val="zh-TW" w:eastAsia="zh-TW"/>
        </w:rPr>
        <w:t>授权代表人:</w:t>
      </w:r>
    </w:p>
    <w:p w:rsidR="003735AA" w:rsidRDefault="00F13B2B">
      <w:pPr>
        <w:widowControl w:val="0"/>
        <w:tabs>
          <w:tab w:val="left" w:pos="360"/>
        </w:tabs>
        <w:spacing w:line="360" w:lineRule="auto"/>
        <w:ind w:rightChars="-82" w:right="-197"/>
        <w:jc w:val="both"/>
        <w:rPr>
          <w:rFonts w:ascii="宋体" w:hAnsi="宋体"/>
          <w:kern w:val="2"/>
          <w:sz w:val="28"/>
          <w:szCs w:val="28"/>
          <w:lang w:val="zh-TW" w:eastAsia="zh-TW"/>
        </w:rPr>
      </w:pPr>
      <w:r>
        <w:rPr>
          <w:rFonts w:ascii="宋体" w:hAnsi="宋体" w:hint="eastAsia"/>
          <w:kern w:val="2"/>
          <w:sz w:val="28"/>
          <w:szCs w:val="28"/>
          <w:lang w:val="zh-TW" w:eastAsia="zh-TW"/>
        </w:rPr>
        <w:t>日期:    年    月    日</w:t>
      </w:r>
    </w:p>
    <w:p w:rsidR="003735AA" w:rsidRDefault="003735AA">
      <w:pPr>
        <w:widowControl w:val="0"/>
        <w:tabs>
          <w:tab w:val="left" w:pos="360"/>
        </w:tabs>
        <w:spacing w:line="460" w:lineRule="exact"/>
        <w:jc w:val="both"/>
        <w:rPr>
          <w:rFonts w:ascii="宋体" w:eastAsia="PMingLiU" w:hAnsi="宋体"/>
          <w:kern w:val="2"/>
          <w:lang w:eastAsia="zh-TW"/>
        </w:rPr>
      </w:pPr>
    </w:p>
    <w:p w:rsidR="003735AA" w:rsidRDefault="003735AA">
      <w:pPr>
        <w:pStyle w:val="aff7"/>
        <w:rPr>
          <w:rFonts w:eastAsia="PMingLiU"/>
          <w:lang w:val="en-US" w:eastAsia="zh-TW"/>
        </w:rPr>
      </w:pPr>
    </w:p>
    <w:p w:rsidR="003735AA" w:rsidRDefault="003735AA">
      <w:pPr>
        <w:widowControl w:val="0"/>
        <w:tabs>
          <w:tab w:val="left" w:pos="360"/>
        </w:tabs>
        <w:spacing w:line="460" w:lineRule="exact"/>
        <w:jc w:val="both"/>
        <w:rPr>
          <w:rFonts w:ascii="宋体" w:hAnsi="宋体"/>
          <w:kern w:val="2"/>
          <w:lang w:eastAsia="zh-TW"/>
        </w:rPr>
      </w:pPr>
    </w:p>
    <w:p w:rsidR="003735AA" w:rsidRDefault="003735AA">
      <w:pPr>
        <w:widowControl w:val="0"/>
        <w:tabs>
          <w:tab w:val="left" w:pos="360"/>
        </w:tabs>
        <w:spacing w:line="460" w:lineRule="exact"/>
        <w:jc w:val="both"/>
        <w:rPr>
          <w:rFonts w:ascii="宋体" w:hAnsi="宋体"/>
          <w:kern w:val="2"/>
          <w:lang w:eastAsia="zh-TW"/>
        </w:rPr>
      </w:pPr>
    </w:p>
    <w:p w:rsidR="003735AA" w:rsidRDefault="00F13B2B">
      <w:pPr>
        <w:tabs>
          <w:tab w:val="left" w:pos="360"/>
        </w:tabs>
        <w:spacing w:line="460" w:lineRule="exact"/>
        <w:jc w:val="center"/>
        <w:rPr>
          <w:rFonts w:ascii="宋体" w:hAnsi="宋体"/>
          <w:b/>
          <w:bCs/>
          <w:lang w:eastAsia="zh-CN"/>
        </w:rPr>
      </w:pPr>
      <w:r>
        <w:rPr>
          <w:rFonts w:ascii="宋体" w:hAnsi="宋体" w:hint="eastAsia"/>
          <w:b/>
          <w:bCs/>
          <w:lang w:eastAsia="zh-CN"/>
        </w:rPr>
        <w:t>文件总目录</w:t>
      </w:r>
    </w:p>
    <w:p w:rsidR="003735AA" w:rsidRDefault="00F13B2B">
      <w:pPr>
        <w:tabs>
          <w:tab w:val="left" w:pos="360"/>
        </w:tabs>
        <w:spacing w:line="460" w:lineRule="exact"/>
        <w:jc w:val="center"/>
        <w:rPr>
          <w:rFonts w:ascii="宋体" w:hAnsi="宋体"/>
          <w:b/>
          <w:bCs/>
          <w:lang w:eastAsia="zh-CN"/>
        </w:rPr>
      </w:pPr>
      <w:r>
        <w:rPr>
          <w:rFonts w:ascii="宋体" w:hAnsi="宋体" w:hint="eastAsia"/>
          <w:b/>
          <w:bCs/>
          <w:lang w:eastAsia="zh-CN"/>
        </w:rPr>
        <w:t>（需供应商自行编制）</w:t>
      </w: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3735AA">
      <w:pPr>
        <w:tabs>
          <w:tab w:val="left" w:pos="360"/>
        </w:tabs>
        <w:spacing w:line="460" w:lineRule="exact"/>
        <w:jc w:val="center"/>
        <w:rPr>
          <w:rFonts w:ascii="宋体" w:hAnsi="宋体"/>
          <w:lang w:eastAsia="zh-CN"/>
        </w:rPr>
      </w:pPr>
    </w:p>
    <w:p w:rsidR="003735AA" w:rsidRDefault="00F13B2B">
      <w:pPr>
        <w:widowControl w:val="0"/>
        <w:spacing w:line="360" w:lineRule="auto"/>
        <w:jc w:val="both"/>
        <w:rPr>
          <w:rFonts w:ascii="宋体" w:hAnsi="宋体"/>
          <w:b/>
          <w:kern w:val="2"/>
          <w:lang w:val="zh-TW" w:eastAsia="zh-TW"/>
        </w:rPr>
      </w:pPr>
      <w:r>
        <w:rPr>
          <w:rFonts w:ascii="宋体" w:hAnsi="宋体"/>
          <w:b/>
          <w:kern w:val="2"/>
          <w:lang w:val="zh-TW" w:eastAsia="zh-TW"/>
        </w:rPr>
        <w:t>附件</w:t>
      </w:r>
      <w:r>
        <w:rPr>
          <w:rFonts w:eastAsia="Arial Unicode MS"/>
          <w:b/>
          <w:kern w:val="2"/>
          <w:lang w:eastAsia="zh-CN"/>
        </w:rPr>
        <w:t>1</w:t>
      </w:r>
    </w:p>
    <w:p w:rsidR="003735AA" w:rsidRDefault="00F13B2B">
      <w:pPr>
        <w:widowControl w:val="0"/>
        <w:tabs>
          <w:tab w:val="left" w:pos="360"/>
        </w:tabs>
        <w:spacing w:line="460" w:lineRule="exact"/>
        <w:jc w:val="center"/>
        <w:rPr>
          <w:rFonts w:ascii="宋体" w:hAnsi="宋体"/>
          <w:b/>
          <w:bCs/>
          <w:kern w:val="2"/>
          <w:lang w:val="zh-TW" w:eastAsia="zh-CN"/>
        </w:rPr>
      </w:pPr>
      <w:r>
        <w:rPr>
          <w:rFonts w:ascii="宋体" w:hAnsi="宋体" w:hint="eastAsia"/>
          <w:b/>
          <w:bCs/>
          <w:kern w:val="2"/>
          <w:lang w:val="zh-TW" w:eastAsia="zh-CN"/>
        </w:rPr>
        <w:t>响应</w:t>
      </w:r>
      <w:r>
        <w:rPr>
          <w:rFonts w:ascii="宋体" w:hAnsi="宋体"/>
          <w:b/>
          <w:bCs/>
          <w:kern w:val="2"/>
          <w:lang w:val="zh-TW" w:eastAsia="zh-TW"/>
        </w:rPr>
        <w:t>书</w:t>
      </w:r>
    </w:p>
    <w:p w:rsidR="003735AA" w:rsidRDefault="003735AA">
      <w:pPr>
        <w:widowControl w:val="0"/>
        <w:tabs>
          <w:tab w:val="left" w:pos="360"/>
        </w:tabs>
        <w:spacing w:line="460" w:lineRule="exact"/>
        <w:jc w:val="center"/>
        <w:rPr>
          <w:rFonts w:ascii="宋体" w:hAnsi="宋体"/>
          <w:b/>
          <w:bCs/>
          <w:kern w:val="2"/>
          <w:lang w:val="zh-TW" w:eastAsia="zh-CN"/>
        </w:rPr>
      </w:pPr>
    </w:p>
    <w:p w:rsidR="003735AA" w:rsidRDefault="00F13B2B">
      <w:pPr>
        <w:widowControl w:val="0"/>
        <w:spacing w:line="360" w:lineRule="auto"/>
        <w:rPr>
          <w:rFonts w:ascii="宋体" w:hAnsi="宋体"/>
          <w:lang w:val="zh-TW" w:eastAsia="zh-TW"/>
        </w:rPr>
      </w:pPr>
      <w:r>
        <w:rPr>
          <w:rFonts w:ascii="宋体" w:hAnsi="宋体"/>
          <w:lang w:val="zh-TW" w:eastAsia="zh-TW"/>
        </w:rPr>
        <w:t>致：天津滨海职业学院</w:t>
      </w:r>
    </w:p>
    <w:p w:rsidR="003735AA" w:rsidRDefault="00F13B2B">
      <w:pPr>
        <w:widowControl w:val="0"/>
        <w:spacing w:line="360" w:lineRule="auto"/>
        <w:ind w:firstLine="420"/>
        <w:rPr>
          <w:rFonts w:ascii="宋体" w:hAnsi="宋体"/>
          <w:lang w:val="zh-TW" w:eastAsia="zh-TW"/>
        </w:rPr>
      </w:pPr>
      <w:r>
        <w:rPr>
          <w:rFonts w:ascii="宋体" w:hAnsi="宋体"/>
          <w:lang w:val="zh-TW" w:eastAsia="zh-TW"/>
        </w:rPr>
        <w:t>根据贵方为</w:t>
      </w:r>
      <w:r>
        <w:rPr>
          <w:rFonts w:ascii="宋体" w:hAnsi="宋体" w:hint="eastAsia"/>
          <w:u w:val="single"/>
          <w:lang w:val="zh-TW" w:eastAsia="zh-CN"/>
        </w:rPr>
        <w:t xml:space="preserve">            </w:t>
      </w:r>
      <w:r>
        <w:rPr>
          <w:rFonts w:ascii="宋体" w:hAnsi="宋体" w:hint="eastAsia"/>
          <w:lang w:val="zh-TW" w:eastAsia="zh-CN"/>
        </w:rPr>
        <w:t>项目</w:t>
      </w:r>
      <w:r>
        <w:rPr>
          <w:rFonts w:ascii="宋体" w:hAnsi="宋体"/>
          <w:lang w:val="zh-TW" w:eastAsia="zh-TW"/>
        </w:rPr>
        <w:t>的</w:t>
      </w:r>
      <w:r>
        <w:rPr>
          <w:rFonts w:ascii="宋体" w:hAnsi="宋体" w:hint="eastAsia"/>
          <w:lang w:val="zh-TW" w:eastAsia="zh-TW"/>
        </w:rPr>
        <w:t>采购</w:t>
      </w:r>
      <w:r>
        <w:rPr>
          <w:rFonts w:ascii="宋体" w:hAnsi="宋体"/>
          <w:lang w:val="zh-TW" w:eastAsia="zh-TW"/>
        </w:rPr>
        <w:t>邀请（项目编号：</w:t>
      </w:r>
      <w:r>
        <w:rPr>
          <w:rFonts w:eastAsia="Arial Unicode MS" w:hint="eastAsia"/>
          <w:u w:val="single"/>
          <w:lang w:eastAsia="zh-CN"/>
        </w:rPr>
        <w:t xml:space="preserve">        </w:t>
      </w:r>
      <w:r>
        <w:rPr>
          <w:rFonts w:eastAsia="Arial Unicode MS"/>
          <w:u w:val="single"/>
          <w:lang w:eastAsia="zh-CN"/>
        </w:rPr>
        <w:t xml:space="preserve">   </w:t>
      </w:r>
      <w:r>
        <w:rPr>
          <w:rFonts w:eastAsia="Arial Unicode MS" w:hint="eastAsia"/>
          <w:u w:val="single"/>
          <w:lang w:eastAsia="zh-CN"/>
        </w:rPr>
        <w:t xml:space="preserve"> </w:t>
      </w:r>
      <w:r>
        <w:rPr>
          <w:rFonts w:eastAsia="Arial Unicode MS"/>
          <w:u w:val="single"/>
          <w:lang w:eastAsia="zh-CN"/>
        </w:rPr>
        <w:t xml:space="preserve">  </w:t>
      </w:r>
      <w:r>
        <w:rPr>
          <w:rFonts w:ascii="宋体" w:hAnsi="宋体"/>
          <w:lang w:val="zh-TW" w:eastAsia="zh-TW"/>
        </w:rPr>
        <w:t>），签字代表</w:t>
      </w:r>
      <w:r>
        <w:rPr>
          <w:rFonts w:ascii="宋体" w:hAnsi="宋体" w:hint="eastAsia"/>
          <w:u w:val="single"/>
          <w:lang w:val="zh-TW" w:eastAsia="zh-CN"/>
        </w:rPr>
        <w:t xml:space="preserve">            </w:t>
      </w:r>
      <w:r>
        <w:rPr>
          <w:rFonts w:ascii="宋体" w:hAnsi="宋体"/>
          <w:lang w:val="zh-TW" w:eastAsia="zh-TW"/>
        </w:rPr>
        <w:t>（姓名职务）经正式授权并代表供应商</w:t>
      </w:r>
      <w:r>
        <w:rPr>
          <w:rFonts w:ascii="宋体" w:hAnsi="宋体" w:hint="eastAsia"/>
          <w:u w:val="single"/>
          <w:lang w:val="zh-TW" w:eastAsia="zh-CN"/>
        </w:rPr>
        <w:t xml:space="preserve">           </w:t>
      </w:r>
      <w:r>
        <w:rPr>
          <w:rFonts w:ascii="宋体" w:hAnsi="宋体"/>
          <w:lang w:val="zh-TW" w:eastAsia="zh-TW"/>
        </w:rPr>
        <w:t>（供应商名称、地址）提交响应文件正本</w:t>
      </w:r>
      <w:r>
        <w:rPr>
          <w:rFonts w:ascii="宋体" w:hAnsi="宋体" w:hint="eastAsia"/>
          <w:lang w:val="zh-TW" w:eastAsia="zh-TW"/>
        </w:rPr>
        <w:t>七</w:t>
      </w:r>
      <w:r>
        <w:rPr>
          <w:rFonts w:ascii="宋体" w:hAnsi="宋体"/>
          <w:lang w:val="zh-TW" w:eastAsia="zh-TW"/>
        </w:rPr>
        <w:t>份、电子版</w:t>
      </w:r>
      <w:r>
        <w:rPr>
          <w:rFonts w:ascii="宋体" w:hAnsi="宋体" w:hint="eastAsia"/>
          <w:lang w:val="zh-TW" w:eastAsia="zh-TW"/>
        </w:rPr>
        <w:t>（光盘）</w:t>
      </w:r>
      <w:r>
        <w:rPr>
          <w:rFonts w:ascii="宋体" w:hAnsi="宋体"/>
          <w:lang w:val="zh-TW" w:eastAsia="zh-TW"/>
        </w:rPr>
        <w:t>一份。</w:t>
      </w:r>
    </w:p>
    <w:p w:rsidR="003735AA" w:rsidRDefault="00F13B2B">
      <w:pPr>
        <w:widowControl w:val="0"/>
        <w:spacing w:line="360" w:lineRule="auto"/>
        <w:rPr>
          <w:rFonts w:ascii="宋体" w:hAnsi="宋体"/>
          <w:lang w:val="zh-TW" w:eastAsia="zh-TW"/>
        </w:rPr>
      </w:pPr>
      <w:r>
        <w:rPr>
          <w:rFonts w:ascii="宋体" w:hAnsi="宋体"/>
          <w:lang w:val="zh-TW" w:eastAsia="zh-TW"/>
        </w:rPr>
        <w:t>据此函，签字代表宣布同意如下：</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我公司将按</w:t>
      </w:r>
      <w:r>
        <w:rPr>
          <w:rFonts w:ascii="宋体" w:hAnsi="宋体" w:hint="eastAsia"/>
          <w:kern w:val="2"/>
          <w:lang w:val="zh-TW" w:eastAsia="zh-TW"/>
        </w:rPr>
        <w:t>采购</w:t>
      </w:r>
      <w:r>
        <w:rPr>
          <w:rFonts w:ascii="宋体" w:hAnsi="宋体"/>
          <w:kern w:val="2"/>
          <w:lang w:val="zh-TW" w:eastAsia="zh-TW"/>
        </w:rPr>
        <w:t>文件的规定履行合同责任和义务。</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我公司的采购有效期为</w:t>
      </w:r>
      <w:r>
        <w:rPr>
          <w:rFonts w:ascii="宋体" w:hAnsi="宋体" w:hint="eastAsia"/>
          <w:kern w:val="2"/>
          <w:lang w:val="zh-TW" w:eastAsia="zh-CN"/>
        </w:rPr>
        <w:t>采购</w:t>
      </w:r>
      <w:r>
        <w:rPr>
          <w:rFonts w:ascii="宋体" w:hAnsi="宋体"/>
          <w:kern w:val="2"/>
          <w:lang w:val="zh-TW" w:eastAsia="zh-TW"/>
        </w:rPr>
        <w:t>之日起</w:t>
      </w:r>
      <w:r>
        <w:rPr>
          <w:rFonts w:ascii="宋体" w:hAnsi="宋体"/>
          <w:kern w:val="2"/>
          <w:lang w:eastAsia="zh-CN"/>
        </w:rPr>
        <w:t>60</w:t>
      </w:r>
      <w:r>
        <w:rPr>
          <w:rFonts w:ascii="宋体" w:hAnsi="宋体"/>
          <w:kern w:val="2"/>
          <w:lang w:val="zh-TW" w:eastAsia="zh-TW"/>
        </w:rPr>
        <w:t>天。</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我公司同意按照</w:t>
      </w:r>
      <w:r>
        <w:rPr>
          <w:rFonts w:ascii="宋体" w:hAnsi="宋体" w:hint="eastAsia"/>
          <w:kern w:val="2"/>
          <w:lang w:val="zh-TW" w:eastAsia="zh-CN"/>
        </w:rPr>
        <w:t>采购人</w:t>
      </w:r>
      <w:r>
        <w:rPr>
          <w:rFonts w:ascii="宋体" w:hAnsi="宋体"/>
          <w:kern w:val="2"/>
          <w:lang w:val="zh-TW" w:eastAsia="zh-TW"/>
        </w:rPr>
        <w:t>要求提供的与</w:t>
      </w:r>
      <w:r>
        <w:rPr>
          <w:rFonts w:ascii="宋体" w:hAnsi="宋体" w:hint="eastAsia"/>
          <w:kern w:val="2"/>
          <w:lang w:val="zh-TW" w:eastAsia="zh-CN"/>
        </w:rPr>
        <w:t>采购</w:t>
      </w:r>
      <w:r>
        <w:rPr>
          <w:rFonts w:ascii="宋体" w:hAnsi="宋体"/>
          <w:kern w:val="2"/>
          <w:lang w:val="zh-TW" w:eastAsia="zh-TW"/>
        </w:rPr>
        <w:t>有关的一切数据或资料，并声明响应文件及所提供的一切资料均真实有效。由于我公司提供资料不实而造成的责任和后果由我公司自行承担。</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我公司保证所</w:t>
      </w:r>
      <w:r>
        <w:rPr>
          <w:rFonts w:ascii="宋体" w:hAnsi="宋体" w:hint="eastAsia"/>
          <w:kern w:val="2"/>
          <w:lang w:val="zh-TW" w:eastAsia="zh-CN"/>
        </w:rPr>
        <w:t>供</w:t>
      </w:r>
      <w:r>
        <w:rPr>
          <w:rFonts w:ascii="宋体" w:hAnsi="宋体"/>
          <w:kern w:val="2"/>
          <w:lang w:val="zh-TW" w:eastAsia="zh-TW"/>
        </w:rPr>
        <w:t>产品来自合法的供货渠道，若成交，则有义务向</w:t>
      </w:r>
      <w:r>
        <w:rPr>
          <w:rFonts w:ascii="宋体" w:hAnsi="宋体" w:hint="eastAsia"/>
          <w:kern w:val="2"/>
          <w:lang w:val="zh-TW" w:eastAsia="zh-CN"/>
        </w:rPr>
        <w:t>采购人</w:t>
      </w:r>
      <w:r>
        <w:rPr>
          <w:rFonts w:ascii="宋体" w:hAnsi="宋体"/>
          <w:kern w:val="2"/>
          <w:lang w:val="zh-TW" w:eastAsia="zh-TW"/>
        </w:rPr>
        <w:t>提供其需要的有效书面证明材料。如果提供非法渠道的商品，视为欺诈，并承担相关责任。</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我公司承诺完全符合</w:t>
      </w:r>
      <w:r>
        <w:rPr>
          <w:rFonts w:ascii="宋体" w:hAnsi="宋体" w:hint="eastAsia"/>
          <w:kern w:val="2"/>
          <w:lang w:val="zh-TW" w:eastAsia="zh-CN"/>
        </w:rPr>
        <w:t>中华人民共和国现行</w:t>
      </w:r>
      <w:r>
        <w:rPr>
          <w:rFonts w:ascii="宋体" w:hAnsi="宋体"/>
          <w:kern w:val="2"/>
          <w:lang w:val="zh-TW" w:eastAsia="zh-TW"/>
        </w:rPr>
        <w:t>法律法规</w:t>
      </w:r>
      <w:r>
        <w:rPr>
          <w:rFonts w:ascii="宋体" w:hAnsi="宋体" w:hint="eastAsia"/>
          <w:kern w:val="2"/>
          <w:lang w:val="zh-TW" w:eastAsia="zh-CN"/>
        </w:rPr>
        <w:t>的</w:t>
      </w:r>
      <w:r>
        <w:rPr>
          <w:rFonts w:ascii="宋体" w:hAnsi="宋体"/>
          <w:kern w:val="2"/>
          <w:lang w:val="zh-TW" w:eastAsia="zh-TW"/>
        </w:rPr>
        <w:t>规定，并随时接受</w:t>
      </w:r>
      <w:r>
        <w:rPr>
          <w:rFonts w:ascii="宋体" w:hAnsi="宋体" w:hint="eastAsia"/>
          <w:kern w:val="2"/>
          <w:lang w:val="zh-TW" w:eastAsia="zh-CN"/>
        </w:rPr>
        <w:t>采购人</w:t>
      </w:r>
      <w:r>
        <w:rPr>
          <w:rFonts w:ascii="宋体" w:hAnsi="宋体"/>
          <w:kern w:val="2"/>
          <w:lang w:val="zh-TW" w:eastAsia="zh-TW"/>
        </w:rPr>
        <w:t>的检查验证。在整个</w:t>
      </w:r>
      <w:r>
        <w:rPr>
          <w:rFonts w:ascii="宋体" w:hAnsi="宋体" w:hint="eastAsia"/>
          <w:kern w:val="2"/>
          <w:lang w:val="zh-TW" w:eastAsia="zh-CN"/>
        </w:rPr>
        <w:t>采购</w:t>
      </w:r>
      <w:r>
        <w:rPr>
          <w:rFonts w:ascii="宋体" w:hAnsi="宋体"/>
          <w:kern w:val="2"/>
          <w:lang w:val="zh-TW" w:eastAsia="zh-TW"/>
        </w:rPr>
        <w:t>过程中，我公司若有违规行为，我公司完全接受</w:t>
      </w:r>
      <w:r>
        <w:rPr>
          <w:rFonts w:ascii="宋体" w:hAnsi="宋体" w:hint="eastAsia"/>
          <w:kern w:val="2"/>
          <w:lang w:val="zh-TW" w:eastAsia="zh-CN"/>
        </w:rPr>
        <w:t>采购人及采购代理机构</w:t>
      </w:r>
      <w:r>
        <w:rPr>
          <w:rFonts w:ascii="宋体" w:hAnsi="宋体"/>
          <w:kern w:val="2"/>
          <w:lang w:val="zh-TW" w:eastAsia="zh-TW"/>
        </w:rPr>
        <w:t>依照相关法律法规和采购文件的规定给予处罚。</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我公司承诺未列入</w:t>
      </w:r>
      <w:r>
        <w:rPr>
          <w:rFonts w:ascii="宋体" w:hAnsi="宋体"/>
          <w:kern w:val="2"/>
          <w:lang w:eastAsia="zh-TW"/>
        </w:rPr>
        <w:t>“</w:t>
      </w:r>
      <w:r>
        <w:rPr>
          <w:rFonts w:ascii="宋体" w:hAnsi="宋体"/>
          <w:kern w:val="2"/>
          <w:lang w:val="zh-TW" w:eastAsia="zh-TW"/>
        </w:rPr>
        <w:t>信用中国</w:t>
      </w:r>
      <w:r>
        <w:rPr>
          <w:rFonts w:ascii="宋体" w:hAnsi="宋体"/>
          <w:kern w:val="2"/>
          <w:lang w:eastAsia="zh-TW"/>
        </w:rPr>
        <w:t>”</w:t>
      </w:r>
      <w:r>
        <w:rPr>
          <w:rFonts w:ascii="宋体" w:hAnsi="宋体"/>
          <w:kern w:val="2"/>
          <w:lang w:val="zh-TW" w:eastAsia="zh-TW"/>
        </w:rPr>
        <w:t>网站（</w:t>
      </w:r>
      <w:r>
        <w:rPr>
          <w:rFonts w:ascii="宋体" w:hAnsi="宋体"/>
          <w:kern w:val="2"/>
          <w:lang w:eastAsia="zh-TW"/>
        </w:rPr>
        <w:t>www.creditchina.gov.cn</w:t>
      </w:r>
      <w:r>
        <w:rPr>
          <w:rFonts w:ascii="宋体" w:hAnsi="宋体"/>
          <w:kern w:val="2"/>
          <w:lang w:val="zh-TW" w:eastAsia="zh-TW"/>
        </w:rPr>
        <w:t>）</w:t>
      </w:r>
      <w:r>
        <w:rPr>
          <w:rFonts w:ascii="宋体" w:hAnsi="宋体" w:hint="eastAsia"/>
          <w:bCs/>
          <w:kern w:val="2"/>
          <w:lang w:eastAsia="zh-TW"/>
        </w:rPr>
        <w:t>行政处罚、黑名单，符合中华人民共和国现行法律法规规定的各项条件，采购截止日前3年在经营活动中没有重大违法记录</w:t>
      </w:r>
      <w:r>
        <w:rPr>
          <w:rFonts w:ascii="宋体" w:hAnsi="宋体"/>
          <w:kern w:val="2"/>
          <w:lang w:val="zh-TW" w:eastAsia="zh-TW"/>
        </w:rPr>
        <w:t>。</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我公司若成交，本承诺将成为合同不可分割的一部分，与合同具有同等的法律效力。</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如违反上述承诺，我公司</w:t>
      </w:r>
      <w:r>
        <w:rPr>
          <w:rFonts w:ascii="宋体" w:hAnsi="宋体" w:hint="eastAsia"/>
          <w:kern w:val="2"/>
          <w:lang w:val="zh-TW" w:eastAsia="zh-CN"/>
        </w:rPr>
        <w:t>采购</w:t>
      </w:r>
      <w:r>
        <w:rPr>
          <w:rFonts w:ascii="宋体" w:hAnsi="宋体"/>
          <w:kern w:val="2"/>
          <w:lang w:val="zh-TW" w:eastAsia="zh-TW"/>
        </w:rPr>
        <w:t>无效且接受相关部门依法作出的处罚，并承担通过</w:t>
      </w:r>
      <w:r>
        <w:rPr>
          <w:rFonts w:ascii="宋体" w:hAnsi="宋体"/>
          <w:kern w:val="2"/>
          <w:lang w:eastAsia="zh-CN"/>
        </w:rPr>
        <w:t>“</w:t>
      </w:r>
      <w:r>
        <w:rPr>
          <w:rFonts w:ascii="宋体" w:hAnsi="宋体" w:hint="eastAsia"/>
          <w:kern w:val="2"/>
          <w:lang w:val="zh-TW" w:eastAsia="zh-CN"/>
        </w:rPr>
        <w:t>公共平台</w:t>
      </w:r>
      <w:r>
        <w:rPr>
          <w:rFonts w:ascii="宋体" w:hAnsi="宋体"/>
          <w:kern w:val="2"/>
          <w:lang w:eastAsia="zh-CN"/>
        </w:rPr>
        <w:t>”</w:t>
      </w:r>
      <w:r>
        <w:rPr>
          <w:rFonts w:ascii="宋体" w:hAnsi="宋体"/>
          <w:kern w:val="2"/>
          <w:lang w:val="zh-TW" w:eastAsia="zh-TW"/>
        </w:rPr>
        <w:t>等相关媒体予以公布的任何风险和责任。</w:t>
      </w:r>
    </w:p>
    <w:p w:rsidR="003735AA" w:rsidRDefault="00F13B2B">
      <w:pPr>
        <w:widowControl w:val="0"/>
        <w:numPr>
          <w:ilvl w:val="0"/>
          <w:numId w:val="6"/>
        </w:numPr>
        <w:tabs>
          <w:tab w:val="clear" w:pos="840"/>
        </w:tabs>
        <w:spacing w:line="360" w:lineRule="auto"/>
        <w:ind w:left="0" w:firstLine="426"/>
        <w:jc w:val="both"/>
        <w:rPr>
          <w:rFonts w:ascii="宋体" w:hAnsi="宋体"/>
          <w:kern w:val="2"/>
          <w:lang w:val="zh-TW" w:eastAsia="zh-TW"/>
        </w:rPr>
      </w:pPr>
      <w:r>
        <w:rPr>
          <w:rFonts w:ascii="宋体" w:hAnsi="宋体"/>
          <w:kern w:val="2"/>
          <w:lang w:val="zh-TW" w:eastAsia="zh-TW"/>
        </w:rPr>
        <w:t>与本</w:t>
      </w:r>
      <w:r>
        <w:rPr>
          <w:rFonts w:ascii="宋体" w:hAnsi="宋体" w:hint="eastAsia"/>
          <w:kern w:val="2"/>
          <w:lang w:val="zh-TW" w:eastAsia="zh-CN"/>
        </w:rPr>
        <w:t>采购</w:t>
      </w:r>
      <w:r>
        <w:rPr>
          <w:rFonts w:ascii="宋体" w:hAnsi="宋体"/>
          <w:kern w:val="2"/>
          <w:lang w:val="zh-TW" w:eastAsia="zh-TW"/>
        </w:rPr>
        <w:t>有关的一切正式往来通讯请寄：</w:t>
      </w:r>
    </w:p>
    <w:p w:rsidR="003735AA" w:rsidRDefault="003735AA">
      <w:pPr>
        <w:widowControl w:val="0"/>
        <w:spacing w:line="360" w:lineRule="auto"/>
        <w:jc w:val="both"/>
        <w:rPr>
          <w:rFonts w:eastAsia="Arial Unicode MS"/>
          <w:lang w:eastAsia="zh-CN"/>
        </w:rPr>
      </w:pPr>
    </w:p>
    <w:p w:rsidR="003735AA" w:rsidRDefault="00F13B2B">
      <w:pPr>
        <w:widowControl w:val="0"/>
        <w:spacing w:line="360" w:lineRule="auto"/>
        <w:rPr>
          <w:rFonts w:ascii="宋体" w:hAnsi="宋体"/>
          <w:lang w:val="zh-TW" w:eastAsia="zh-TW"/>
        </w:rPr>
      </w:pPr>
      <w:r>
        <w:rPr>
          <w:rFonts w:ascii="宋体" w:hAnsi="宋体"/>
          <w:lang w:val="zh-TW" w:eastAsia="zh-TW"/>
        </w:rPr>
        <w:t>地    址：</w:t>
      </w:r>
    </w:p>
    <w:p w:rsidR="003735AA" w:rsidRDefault="00F13B2B">
      <w:pPr>
        <w:widowControl w:val="0"/>
        <w:spacing w:line="360" w:lineRule="auto"/>
        <w:rPr>
          <w:rFonts w:ascii="宋体" w:hAnsi="宋体"/>
          <w:lang w:val="zh-TW" w:eastAsia="zh-TW"/>
        </w:rPr>
      </w:pPr>
      <w:r>
        <w:rPr>
          <w:rFonts w:ascii="宋体" w:hAnsi="宋体"/>
          <w:lang w:val="zh-TW" w:eastAsia="zh-TW"/>
        </w:rPr>
        <w:t>邮政编码：</w:t>
      </w:r>
    </w:p>
    <w:p w:rsidR="003735AA" w:rsidRDefault="00F13B2B">
      <w:pPr>
        <w:widowControl w:val="0"/>
        <w:spacing w:line="360" w:lineRule="auto"/>
        <w:rPr>
          <w:rFonts w:ascii="宋体" w:hAnsi="宋体"/>
          <w:lang w:val="zh-TW" w:eastAsia="zh-TW"/>
        </w:rPr>
      </w:pPr>
      <w:r>
        <w:rPr>
          <w:rFonts w:ascii="宋体" w:hAnsi="宋体"/>
          <w:lang w:val="zh-TW" w:eastAsia="zh-TW"/>
        </w:rPr>
        <w:t>电    话：</w:t>
      </w:r>
    </w:p>
    <w:p w:rsidR="003735AA" w:rsidRDefault="00F13B2B">
      <w:pPr>
        <w:widowControl w:val="0"/>
        <w:spacing w:line="360" w:lineRule="auto"/>
        <w:rPr>
          <w:rFonts w:ascii="宋体" w:hAnsi="宋体"/>
          <w:lang w:val="zh-TW" w:eastAsia="zh-TW"/>
        </w:rPr>
      </w:pPr>
      <w:r>
        <w:rPr>
          <w:rFonts w:ascii="宋体" w:hAnsi="宋体"/>
          <w:lang w:val="zh-TW" w:eastAsia="zh-TW"/>
        </w:rPr>
        <w:t>传    真：</w:t>
      </w:r>
    </w:p>
    <w:p w:rsidR="003735AA" w:rsidRDefault="00F13B2B">
      <w:pPr>
        <w:widowControl w:val="0"/>
        <w:spacing w:line="360" w:lineRule="auto"/>
        <w:rPr>
          <w:rFonts w:ascii="宋体" w:hAnsi="宋体"/>
          <w:lang w:val="zh-TW" w:eastAsia="zh-TW"/>
        </w:rPr>
      </w:pPr>
      <w:r>
        <w:rPr>
          <w:rFonts w:ascii="宋体" w:hAnsi="宋体"/>
          <w:lang w:val="zh-TW" w:eastAsia="zh-TW"/>
        </w:rPr>
        <w:t>授权代表姓名、职务：</w:t>
      </w:r>
    </w:p>
    <w:p w:rsidR="003735AA" w:rsidRDefault="00F13B2B">
      <w:pPr>
        <w:widowControl w:val="0"/>
        <w:spacing w:line="360" w:lineRule="auto"/>
        <w:rPr>
          <w:rFonts w:ascii="宋体" w:hAnsi="宋体"/>
          <w:lang w:val="zh-TW" w:eastAsia="zh-TW"/>
        </w:rPr>
      </w:pPr>
      <w:r>
        <w:rPr>
          <w:rFonts w:ascii="宋体" w:hAnsi="宋体"/>
          <w:lang w:val="zh-TW" w:eastAsia="zh-TW"/>
        </w:rPr>
        <w:t>供应商名称（公章）：</w:t>
      </w:r>
    </w:p>
    <w:p w:rsidR="003735AA" w:rsidRDefault="00F13B2B">
      <w:pPr>
        <w:widowControl w:val="0"/>
        <w:spacing w:line="360" w:lineRule="auto"/>
        <w:rPr>
          <w:rFonts w:ascii="宋体" w:hAnsi="宋体"/>
          <w:lang w:val="zh-TW" w:eastAsia="zh-TW"/>
        </w:rPr>
      </w:pPr>
      <w:r>
        <w:rPr>
          <w:rFonts w:ascii="宋体" w:hAnsi="宋体"/>
          <w:lang w:val="zh-TW" w:eastAsia="zh-TW"/>
        </w:rPr>
        <w:t>日期：                年       月       日</w:t>
      </w:r>
    </w:p>
    <w:p w:rsidR="003735AA" w:rsidRDefault="00F13B2B">
      <w:pPr>
        <w:widowControl w:val="0"/>
        <w:spacing w:line="360" w:lineRule="auto"/>
        <w:rPr>
          <w:rFonts w:ascii="宋体" w:hAnsi="宋体"/>
          <w:lang w:val="zh-TW" w:eastAsia="zh-CN"/>
        </w:rPr>
      </w:pPr>
      <w:r>
        <w:rPr>
          <w:rFonts w:ascii="宋体" w:hAnsi="宋体" w:hint="eastAsia"/>
          <w:lang w:val="zh-TW" w:eastAsia="zh-CN"/>
        </w:rPr>
        <w:t>采购</w:t>
      </w:r>
      <w:r>
        <w:rPr>
          <w:rFonts w:ascii="宋体" w:hAnsi="宋体"/>
          <w:lang w:val="zh-TW" w:eastAsia="zh-TW"/>
        </w:rPr>
        <w:t>代表签字：</w:t>
      </w: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3735AA">
      <w:pPr>
        <w:widowControl w:val="0"/>
        <w:spacing w:line="360" w:lineRule="auto"/>
        <w:jc w:val="both"/>
        <w:rPr>
          <w:rFonts w:ascii="宋体" w:hAnsi="宋体"/>
          <w:b/>
          <w:bCs/>
          <w:kern w:val="2"/>
          <w:lang w:eastAsia="zh-CN"/>
        </w:rPr>
      </w:pPr>
    </w:p>
    <w:p w:rsidR="003735AA" w:rsidRDefault="00F13B2B">
      <w:pPr>
        <w:spacing w:line="460" w:lineRule="atLeast"/>
        <w:rPr>
          <w:rFonts w:ascii="宋体" w:hAnsi="宋体"/>
          <w:b/>
          <w:bCs/>
          <w:lang w:eastAsia="zh-CN"/>
        </w:rPr>
      </w:pPr>
      <w:r>
        <w:rPr>
          <w:rFonts w:ascii="宋体" w:hAnsi="宋体" w:hint="eastAsia"/>
          <w:b/>
          <w:bCs/>
          <w:lang w:eastAsia="zh-CN"/>
        </w:rPr>
        <w:lastRenderedPageBreak/>
        <w:t>附件2</w:t>
      </w:r>
    </w:p>
    <w:p w:rsidR="003735AA" w:rsidRDefault="003735AA">
      <w:pPr>
        <w:widowControl w:val="0"/>
        <w:spacing w:line="360" w:lineRule="auto"/>
        <w:jc w:val="both"/>
        <w:rPr>
          <w:rFonts w:ascii="宋体" w:hAnsi="宋体"/>
          <w:b/>
          <w:bCs/>
          <w:lang w:val="zh-TW" w:eastAsia="zh-CN"/>
        </w:rPr>
      </w:pPr>
    </w:p>
    <w:p w:rsidR="003735AA" w:rsidRDefault="00F13B2B">
      <w:pPr>
        <w:widowControl w:val="0"/>
        <w:spacing w:line="360" w:lineRule="auto"/>
        <w:jc w:val="both"/>
        <w:rPr>
          <w:rFonts w:ascii="宋体" w:hAnsi="宋体"/>
          <w:bCs/>
          <w:lang w:val="zh-TW" w:eastAsia="zh-CN"/>
        </w:rPr>
      </w:pPr>
      <w:r>
        <w:rPr>
          <w:rFonts w:ascii="宋体" w:hAnsi="宋体" w:hint="eastAsia"/>
          <w:bCs/>
          <w:lang w:val="zh-TW" w:eastAsia="zh-CN"/>
        </w:rPr>
        <w:t>本项目采购文件第一部分“供应商实质性资格要求”中要求提供的相应材料。</w:t>
      </w:r>
    </w:p>
    <w:p w:rsidR="003735AA" w:rsidRDefault="003735AA">
      <w:pPr>
        <w:widowControl w:val="0"/>
        <w:spacing w:line="360" w:lineRule="auto"/>
        <w:jc w:val="both"/>
        <w:rPr>
          <w:rFonts w:ascii="宋体" w:hAnsi="宋体"/>
          <w:b/>
          <w:bCs/>
          <w:lang w:val="zh-TW" w:eastAsia="zh-CN"/>
        </w:rPr>
      </w:pPr>
    </w:p>
    <w:p w:rsidR="003735AA" w:rsidRDefault="003735AA">
      <w:pPr>
        <w:spacing w:line="460" w:lineRule="atLeast"/>
        <w:rPr>
          <w:rFonts w:ascii="宋体" w:hAnsi="宋体"/>
          <w:b/>
          <w:bCs/>
          <w:lang w:eastAsia="zh-TW"/>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3735AA">
      <w:pPr>
        <w:spacing w:line="460" w:lineRule="atLeast"/>
        <w:rPr>
          <w:rFonts w:ascii="宋体" w:hAnsi="宋体"/>
          <w:b/>
          <w:bCs/>
          <w:lang w:val="zh-TW" w:eastAsia="zh-CN"/>
        </w:rPr>
      </w:pPr>
    </w:p>
    <w:p w:rsidR="003735AA" w:rsidRDefault="00F13B2B">
      <w:pPr>
        <w:spacing w:line="360" w:lineRule="auto"/>
        <w:jc w:val="both"/>
        <w:outlineLvl w:val="2"/>
        <w:rPr>
          <w:rFonts w:ascii="宋体" w:hAnsi="宋体"/>
          <w:b/>
          <w:bCs/>
          <w:lang w:val="zh-TW" w:eastAsia="zh-TW"/>
        </w:rPr>
      </w:pPr>
      <w:r>
        <w:rPr>
          <w:rFonts w:ascii="宋体" w:hAnsi="宋体"/>
          <w:b/>
          <w:bCs/>
          <w:lang w:val="zh-TW" w:eastAsia="zh-TW"/>
        </w:rPr>
        <w:lastRenderedPageBreak/>
        <w:t>附件</w:t>
      </w:r>
      <w:r>
        <w:rPr>
          <w:rFonts w:ascii="宋体" w:hAnsi="宋体" w:hint="eastAsia"/>
          <w:b/>
          <w:bCs/>
          <w:lang w:eastAsia="zh-CN"/>
        </w:rPr>
        <w:t>2-1</w:t>
      </w:r>
    </w:p>
    <w:p w:rsidR="003735AA" w:rsidRDefault="00F13B2B">
      <w:pPr>
        <w:spacing w:line="360" w:lineRule="auto"/>
        <w:jc w:val="center"/>
        <w:outlineLvl w:val="2"/>
        <w:rPr>
          <w:rFonts w:ascii="宋体" w:hAnsi="宋体"/>
          <w:b/>
          <w:bCs/>
          <w:lang w:eastAsia="zh-CN"/>
        </w:rPr>
      </w:pPr>
      <w:r>
        <w:rPr>
          <w:rFonts w:ascii="宋体" w:hAnsi="宋体" w:hint="eastAsia"/>
          <w:b/>
          <w:bCs/>
          <w:lang w:eastAsia="zh-CN"/>
        </w:rPr>
        <w:t>营业执照（或其他）</w:t>
      </w: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both"/>
        <w:outlineLvl w:val="2"/>
        <w:rPr>
          <w:rFonts w:ascii="宋体" w:hAnsi="宋体"/>
          <w:b/>
          <w:bCs/>
          <w:lang w:val="zh-TW" w:eastAsia="zh-CN"/>
        </w:rPr>
      </w:pPr>
    </w:p>
    <w:p w:rsidR="003735AA" w:rsidRDefault="00F13B2B">
      <w:pPr>
        <w:spacing w:line="360" w:lineRule="auto"/>
        <w:jc w:val="both"/>
        <w:outlineLvl w:val="2"/>
        <w:rPr>
          <w:rFonts w:ascii="宋体" w:hAnsi="宋体"/>
          <w:b/>
          <w:bCs/>
          <w:lang w:val="zh-TW" w:eastAsia="zh-TW"/>
        </w:rPr>
      </w:pPr>
      <w:r>
        <w:rPr>
          <w:rFonts w:ascii="宋体" w:hAnsi="宋体"/>
          <w:b/>
          <w:bCs/>
          <w:lang w:val="zh-TW" w:eastAsia="zh-TW"/>
        </w:rPr>
        <w:lastRenderedPageBreak/>
        <w:t>附件</w:t>
      </w:r>
      <w:r>
        <w:rPr>
          <w:rFonts w:ascii="宋体" w:hAnsi="宋体" w:hint="eastAsia"/>
          <w:b/>
          <w:bCs/>
          <w:lang w:eastAsia="zh-CN"/>
        </w:rPr>
        <w:t>2-2</w:t>
      </w:r>
    </w:p>
    <w:p w:rsidR="003735AA" w:rsidRDefault="00F13B2B">
      <w:pPr>
        <w:spacing w:line="360" w:lineRule="auto"/>
        <w:jc w:val="center"/>
        <w:outlineLvl w:val="2"/>
        <w:rPr>
          <w:rFonts w:ascii="宋体" w:hAnsi="宋体"/>
          <w:b/>
          <w:bCs/>
          <w:lang w:eastAsia="zh-CN"/>
        </w:rPr>
      </w:pPr>
      <w:r>
        <w:rPr>
          <w:rFonts w:ascii="宋体" w:hAnsi="宋体" w:hint="eastAsia"/>
          <w:b/>
          <w:bCs/>
          <w:lang w:eastAsia="zh-CN"/>
        </w:rPr>
        <w:t>财务状况报告等相关材料</w:t>
      </w: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both"/>
        <w:outlineLvl w:val="2"/>
        <w:rPr>
          <w:rFonts w:ascii="宋体" w:hAnsi="宋体"/>
          <w:b/>
          <w:bCs/>
          <w:lang w:val="zh-TW" w:eastAsia="zh-CN"/>
        </w:rPr>
      </w:pPr>
    </w:p>
    <w:p w:rsidR="003735AA" w:rsidRDefault="00F13B2B">
      <w:pPr>
        <w:spacing w:line="360" w:lineRule="auto"/>
        <w:jc w:val="both"/>
        <w:outlineLvl w:val="2"/>
        <w:rPr>
          <w:rFonts w:ascii="宋体" w:hAnsi="宋体"/>
          <w:b/>
          <w:bCs/>
          <w:lang w:val="zh-TW" w:eastAsia="zh-TW"/>
        </w:rPr>
      </w:pPr>
      <w:r>
        <w:rPr>
          <w:rFonts w:ascii="宋体" w:hAnsi="宋体"/>
          <w:b/>
          <w:bCs/>
          <w:lang w:val="zh-TW" w:eastAsia="zh-TW"/>
        </w:rPr>
        <w:lastRenderedPageBreak/>
        <w:t>附件</w:t>
      </w:r>
      <w:r>
        <w:rPr>
          <w:rFonts w:ascii="宋体" w:hAnsi="宋体" w:hint="eastAsia"/>
          <w:b/>
          <w:bCs/>
          <w:lang w:eastAsia="zh-CN"/>
        </w:rPr>
        <w:t>2-3-1</w:t>
      </w:r>
    </w:p>
    <w:p w:rsidR="003735AA" w:rsidRDefault="00F13B2B">
      <w:pPr>
        <w:spacing w:line="360" w:lineRule="auto"/>
        <w:jc w:val="center"/>
        <w:outlineLvl w:val="2"/>
        <w:rPr>
          <w:rFonts w:ascii="宋体" w:hAnsi="宋体"/>
          <w:b/>
          <w:bCs/>
          <w:lang w:eastAsia="zh-CN"/>
        </w:rPr>
      </w:pPr>
      <w:r>
        <w:rPr>
          <w:rFonts w:ascii="宋体" w:hAnsi="宋体" w:hint="eastAsia"/>
          <w:b/>
          <w:bCs/>
          <w:lang w:eastAsia="zh-CN"/>
        </w:rPr>
        <w:t>依法缴纳税收证明</w:t>
      </w: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both"/>
        <w:outlineLvl w:val="2"/>
        <w:rPr>
          <w:rFonts w:ascii="宋体" w:hAnsi="宋体"/>
          <w:b/>
          <w:bCs/>
          <w:lang w:val="zh-TW" w:eastAsia="zh-CN"/>
        </w:rPr>
      </w:pPr>
    </w:p>
    <w:p w:rsidR="003735AA" w:rsidRDefault="00F13B2B">
      <w:pPr>
        <w:spacing w:line="360" w:lineRule="auto"/>
        <w:jc w:val="both"/>
        <w:outlineLvl w:val="2"/>
        <w:rPr>
          <w:rFonts w:ascii="宋体" w:hAnsi="宋体"/>
          <w:b/>
          <w:bCs/>
          <w:lang w:val="zh-TW" w:eastAsia="zh-TW"/>
        </w:rPr>
      </w:pPr>
      <w:r>
        <w:rPr>
          <w:rFonts w:ascii="宋体" w:hAnsi="宋体"/>
          <w:b/>
          <w:bCs/>
          <w:lang w:val="zh-TW" w:eastAsia="zh-TW"/>
        </w:rPr>
        <w:lastRenderedPageBreak/>
        <w:t>附件</w:t>
      </w:r>
      <w:r>
        <w:rPr>
          <w:rFonts w:ascii="宋体" w:hAnsi="宋体" w:hint="eastAsia"/>
          <w:b/>
          <w:bCs/>
          <w:lang w:eastAsia="zh-CN"/>
        </w:rPr>
        <w:t>2-3-2</w:t>
      </w:r>
    </w:p>
    <w:p w:rsidR="003735AA" w:rsidRDefault="00F13B2B">
      <w:pPr>
        <w:spacing w:line="360" w:lineRule="auto"/>
        <w:jc w:val="center"/>
        <w:outlineLvl w:val="2"/>
        <w:rPr>
          <w:rFonts w:ascii="宋体" w:hAnsi="宋体"/>
          <w:b/>
          <w:bCs/>
          <w:lang w:eastAsia="zh-CN"/>
        </w:rPr>
      </w:pPr>
      <w:r>
        <w:rPr>
          <w:rFonts w:ascii="宋体" w:hAnsi="宋体" w:hint="eastAsia"/>
          <w:b/>
          <w:bCs/>
          <w:lang w:eastAsia="zh-CN"/>
        </w:rPr>
        <w:t>依法缴纳社会保险证明</w:t>
      </w: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center"/>
        <w:outlineLvl w:val="2"/>
        <w:rPr>
          <w:rFonts w:ascii="宋体" w:hAnsi="宋体"/>
          <w:b/>
          <w:bCs/>
          <w:lang w:eastAsia="zh-CN"/>
        </w:rPr>
      </w:pPr>
    </w:p>
    <w:p w:rsidR="003735AA" w:rsidRDefault="003735AA">
      <w:pPr>
        <w:spacing w:line="360" w:lineRule="auto"/>
        <w:jc w:val="both"/>
        <w:outlineLvl w:val="2"/>
        <w:rPr>
          <w:rFonts w:ascii="宋体" w:hAnsi="宋体"/>
          <w:b/>
          <w:bCs/>
          <w:lang w:val="zh-TW" w:eastAsia="zh-CN"/>
        </w:rPr>
      </w:pPr>
    </w:p>
    <w:p w:rsidR="003735AA" w:rsidRDefault="00F13B2B">
      <w:pPr>
        <w:spacing w:line="360" w:lineRule="auto"/>
        <w:jc w:val="both"/>
        <w:outlineLvl w:val="2"/>
        <w:rPr>
          <w:rFonts w:ascii="宋体" w:hAnsi="宋体"/>
          <w:b/>
          <w:bCs/>
          <w:lang w:val="zh-TW" w:eastAsia="zh-TW"/>
        </w:rPr>
      </w:pPr>
      <w:r>
        <w:rPr>
          <w:rFonts w:ascii="宋体" w:hAnsi="宋体"/>
          <w:b/>
          <w:bCs/>
          <w:lang w:val="zh-TW" w:eastAsia="zh-TW"/>
        </w:rPr>
        <w:lastRenderedPageBreak/>
        <w:t>附件</w:t>
      </w:r>
      <w:r>
        <w:rPr>
          <w:rFonts w:ascii="宋体" w:hAnsi="宋体" w:hint="eastAsia"/>
          <w:b/>
          <w:bCs/>
          <w:lang w:eastAsia="zh-CN"/>
        </w:rPr>
        <w:t>2-4</w:t>
      </w:r>
    </w:p>
    <w:p w:rsidR="003735AA" w:rsidRDefault="00F13B2B">
      <w:pPr>
        <w:spacing w:line="460" w:lineRule="exact"/>
        <w:jc w:val="center"/>
        <w:rPr>
          <w:rFonts w:ascii="宋体" w:hAnsi="宋体"/>
          <w:b/>
          <w:lang w:eastAsia="zh-CN"/>
        </w:rPr>
      </w:pPr>
      <w:r>
        <w:rPr>
          <w:rFonts w:ascii="宋体" w:hAnsi="宋体" w:hint="eastAsia"/>
          <w:b/>
          <w:lang w:eastAsia="zh-CN"/>
        </w:rPr>
        <w:t>无重大违法记录声明</w:t>
      </w:r>
    </w:p>
    <w:p w:rsidR="003735AA" w:rsidRDefault="003735AA">
      <w:pPr>
        <w:spacing w:line="460" w:lineRule="exact"/>
        <w:jc w:val="center"/>
        <w:rPr>
          <w:rFonts w:ascii="宋体" w:hAnsi="宋体"/>
          <w:b/>
          <w:lang w:eastAsia="zh-CN"/>
        </w:rPr>
      </w:pPr>
    </w:p>
    <w:p w:rsidR="003735AA" w:rsidRDefault="00F13B2B">
      <w:pPr>
        <w:spacing w:line="560" w:lineRule="exact"/>
        <w:ind w:firstLine="420"/>
        <w:rPr>
          <w:rFonts w:ascii="宋体" w:hAnsi="宋体"/>
          <w:lang w:eastAsia="zh-CN"/>
        </w:rPr>
      </w:pPr>
      <w:r>
        <w:rPr>
          <w:rFonts w:ascii="宋体" w:hAnsi="宋体" w:hint="eastAsia"/>
          <w:lang w:eastAsia="zh-CN"/>
        </w:rPr>
        <w:t>我单位现参与</w:t>
      </w:r>
      <w:r>
        <w:rPr>
          <w:rFonts w:ascii="宋体" w:hAnsi="宋体" w:hint="eastAsia"/>
          <w:u w:val="single"/>
          <w:lang w:eastAsia="zh-CN"/>
        </w:rPr>
        <w:t xml:space="preserve">                        </w:t>
      </w:r>
      <w:r>
        <w:rPr>
          <w:rFonts w:ascii="宋体" w:hAnsi="宋体" w:hint="eastAsia"/>
          <w:lang w:eastAsia="zh-CN"/>
        </w:rPr>
        <w:t>项目（项目编号：</w:t>
      </w:r>
      <w:r>
        <w:rPr>
          <w:rFonts w:ascii="宋体" w:hAnsi="宋体" w:hint="eastAsia"/>
          <w:u w:val="single"/>
          <w:lang w:eastAsia="zh-CN"/>
        </w:rPr>
        <w:t xml:space="preserve">          </w:t>
      </w:r>
      <w:r>
        <w:rPr>
          <w:rFonts w:ascii="宋体" w:hAnsi="宋体" w:hint="eastAsia"/>
          <w:lang w:eastAsia="zh-CN"/>
        </w:rPr>
        <w:t>），并作出如下声明：</w:t>
      </w:r>
    </w:p>
    <w:p w:rsidR="003735AA" w:rsidRDefault="00F13B2B">
      <w:pPr>
        <w:spacing w:line="560" w:lineRule="exact"/>
        <w:ind w:firstLine="420"/>
        <w:rPr>
          <w:rFonts w:ascii="宋体" w:hAnsi="宋体"/>
          <w:lang w:eastAsia="zh-CN"/>
        </w:rPr>
      </w:pPr>
      <w:r>
        <w:rPr>
          <w:rFonts w:ascii="宋体" w:hAnsi="宋体" w:hint="eastAsia"/>
          <w:lang w:eastAsia="zh-CN"/>
        </w:rPr>
        <w:t>我单位在参加本次采购活动前3年内，在经营活动中没有重大违法记录。</w:t>
      </w:r>
    </w:p>
    <w:p w:rsidR="003735AA" w:rsidRDefault="003735AA">
      <w:pPr>
        <w:spacing w:line="560" w:lineRule="exact"/>
        <w:rPr>
          <w:rFonts w:ascii="宋体" w:hAnsi="宋体"/>
          <w:lang w:eastAsia="zh-CN"/>
        </w:rPr>
      </w:pPr>
    </w:p>
    <w:p w:rsidR="003735AA" w:rsidRDefault="00F13B2B">
      <w:pPr>
        <w:spacing w:line="560" w:lineRule="exact"/>
        <w:ind w:firstLine="420"/>
        <w:rPr>
          <w:rFonts w:ascii="宋体" w:hAnsi="宋体"/>
          <w:lang w:eastAsia="zh-CN"/>
        </w:rPr>
      </w:pPr>
      <w:r>
        <w:rPr>
          <w:rFonts w:ascii="宋体" w:hAnsi="宋体" w:hint="eastAsia"/>
          <w:lang w:eastAsia="zh-CN"/>
        </w:rPr>
        <w:t>特此声明。</w:t>
      </w: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F13B2B">
      <w:pPr>
        <w:ind w:right="480"/>
        <w:jc w:val="right"/>
        <w:rPr>
          <w:rFonts w:ascii="宋体" w:hAnsi="宋体"/>
          <w:bCs/>
          <w:lang w:eastAsia="zh-CN"/>
        </w:rPr>
      </w:pPr>
      <w:r>
        <w:rPr>
          <w:rFonts w:ascii="宋体" w:hAnsi="宋体" w:hint="eastAsia"/>
          <w:bCs/>
          <w:lang w:eastAsia="zh-CN"/>
        </w:rPr>
        <w:t xml:space="preserve">          供应商名称（盖章）：</w:t>
      </w:r>
    </w:p>
    <w:p w:rsidR="003735AA" w:rsidRDefault="003735AA">
      <w:pPr>
        <w:jc w:val="right"/>
        <w:rPr>
          <w:rFonts w:ascii="宋体" w:hAnsi="宋体"/>
          <w:bCs/>
          <w:lang w:eastAsia="zh-CN"/>
        </w:rPr>
      </w:pPr>
    </w:p>
    <w:p w:rsidR="003735AA" w:rsidRDefault="003735AA">
      <w:pPr>
        <w:jc w:val="right"/>
        <w:rPr>
          <w:rFonts w:ascii="宋体" w:hAnsi="宋体"/>
          <w:bCs/>
          <w:lang w:eastAsia="zh-CN"/>
        </w:rPr>
      </w:pPr>
    </w:p>
    <w:p w:rsidR="003735AA" w:rsidRDefault="00F13B2B">
      <w:pPr>
        <w:ind w:right="480"/>
        <w:jc w:val="right"/>
        <w:rPr>
          <w:rFonts w:ascii="宋体" w:hAnsi="宋体"/>
          <w:bCs/>
          <w:lang w:eastAsia="zh-CN"/>
        </w:rPr>
      </w:pPr>
      <w:r>
        <w:rPr>
          <w:rFonts w:ascii="宋体" w:hAnsi="宋体" w:hint="eastAsia"/>
          <w:bCs/>
          <w:lang w:eastAsia="zh-CN"/>
        </w:rPr>
        <w:t xml:space="preserve">    法定代表人（签字或盖章）：</w:t>
      </w:r>
    </w:p>
    <w:p w:rsidR="003735AA" w:rsidRDefault="003735AA">
      <w:pPr>
        <w:spacing w:line="560" w:lineRule="exact"/>
        <w:jc w:val="right"/>
        <w:rPr>
          <w:rFonts w:ascii="宋体" w:hAnsi="宋体"/>
          <w:lang w:eastAsia="zh-CN"/>
        </w:rPr>
      </w:pPr>
    </w:p>
    <w:p w:rsidR="003735AA" w:rsidRDefault="00F13B2B">
      <w:pPr>
        <w:spacing w:line="560" w:lineRule="exact"/>
        <w:jc w:val="right"/>
        <w:rPr>
          <w:rFonts w:ascii="宋体" w:hAnsi="宋体"/>
          <w:lang w:eastAsia="zh-CN"/>
        </w:rPr>
      </w:pPr>
      <w:r>
        <w:rPr>
          <w:rFonts w:ascii="宋体" w:hAnsi="宋体" w:hint="eastAsia"/>
          <w:lang w:eastAsia="zh-CN"/>
        </w:rPr>
        <w:t>年   月  日</w:t>
      </w:r>
    </w:p>
    <w:p w:rsidR="003735AA" w:rsidRDefault="003735AA">
      <w:pPr>
        <w:spacing w:line="560" w:lineRule="exact"/>
        <w:jc w:val="right"/>
        <w:rPr>
          <w:rFonts w:ascii="宋体" w:hAnsi="宋体"/>
          <w:lang w:eastAsia="zh-CN"/>
        </w:rPr>
      </w:pPr>
    </w:p>
    <w:p w:rsidR="003735AA" w:rsidRDefault="00F13B2B">
      <w:pPr>
        <w:rPr>
          <w:rFonts w:ascii="宋体" w:hAnsi="宋体"/>
          <w:lang w:eastAsia="zh-CN"/>
        </w:rPr>
      </w:pPr>
      <w:r>
        <w:rPr>
          <w:rFonts w:ascii="宋体" w:hAnsi="宋体" w:hint="eastAsia"/>
          <w:lang w:eastAsia="zh-CN"/>
        </w:rPr>
        <w:t>注：供应商无因违法经营受到刑事处罚或提供虚假材料骗取中标（成交）责令停产、停业、吊销许可证或罚款、警告、限制交易等行政处罚。</w:t>
      </w:r>
    </w:p>
    <w:p w:rsidR="003735AA" w:rsidRDefault="003735AA">
      <w:pPr>
        <w:rPr>
          <w:rFonts w:ascii="宋体" w:hAnsi="宋体"/>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F13B2B">
      <w:pPr>
        <w:widowControl w:val="0"/>
        <w:spacing w:line="620" w:lineRule="exact"/>
        <w:jc w:val="both"/>
        <w:rPr>
          <w:rFonts w:ascii="宋体" w:hAnsi="宋体"/>
          <w:b/>
          <w:kern w:val="2"/>
          <w:lang w:eastAsia="zh-CN"/>
        </w:rPr>
      </w:pPr>
      <w:r>
        <w:rPr>
          <w:rFonts w:ascii="宋体" w:hAnsi="宋体" w:hint="eastAsia"/>
          <w:b/>
          <w:kern w:val="2"/>
          <w:lang w:eastAsia="zh-CN"/>
        </w:rPr>
        <w:lastRenderedPageBreak/>
        <w:t>附件2-5（1）</w:t>
      </w:r>
    </w:p>
    <w:p w:rsidR="003735AA" w:rsidRDefault="00F13B2B">
      <w:pPr>
        <w:widowControl w:val="0"/>
        <w:spacing w:line="480" w:lineRule="auto"/>
        <w:jc w:val="center"/>
        <w:rPr>
          <w:rFonts w:ascii="宋体" w:hAnsi="宋体"/>
          <w:b/>
          <w:kern w:val="2"/>
          <w:lang w:eastAsia="zh-CN"/>
        </w:rPr>
      </w:pPr>
      <w:r>
        <w:rPr>
          <w:rFonts w:ascii="宋体" w:hAnsi="宋体" w:hint="eastAsia"/>
          <w:b/>
          <w:kern w:val="2"/>
          <w:lang w:eastAsia="zh-CN"/>
        </w:rPr>
        <w:t>法定代表人身份证明书</w:t>
      </w:r>
    </w:p>
    <w:p w:rsidR="003735AA" w:rsidRDefault="003735AA">
      <w:pPr>
        <w:widowControl w:val="0"/>
        <w:spacing w:line="480" w:lineRule="exact"/>
        <w:jc w:val="both"/>
        <w:rPr>
          <w:rFonts w:ascii="宋体" w:hAnsi="宋体"/>
          <w:b/>
          <w:kern w:val="2"/>
          <w:sz w:val="44"/>
          <w:lang w:eastAsia="zh-CN"/>
        </w:rPr>
      </w:pPr>
    </w:p>
    <w:p w:rsidR="003735AA" w:rsidRDefault="00F13B2B">
      <w:pPr>
        <w:widowControl w:val="0"/>
        <w:snapToGrid w:val="0"/>
        <w:spacing w:line="560" w:lineRule="exact"/>
        <w:ind w:firstLine="420"/>
        <w:jc w:val="both"/>
        <w:rPr>
          <w:rFonts w:ascii="宋体" w:hAnsi="宋体"/>
          <w:kern w:val="2"/>
          <w:lang w:eastAsia="zh-CN"/>
        </w:rPr>
      </w:pPr>
      <w:r>
        <w:rPr>
          <w:rFonts w:ascii="宋体" w:hAnsi="宋体" w:hint="eastAsia"/>
          <w:kern w:val="2"/>
          <w:lang w:eastAsia="zh-CN"/>
        </w:rPr>
        <w:t>兹证明，__________（先生/女士）（身份证号码：</w:t>
      </w:r>
      <w:r>
        <w:rPr>
          <w:rFonts w:ascii="宋体" w:hAnsi="宋体" w:hint="eastAsia"/>
          <w:kern w:val="2"/>
          <w:u w:val="single"/>
          <w:lang w:eastAsia="zh-CN"/>
        </w:rPr>
        <w:t xml:space="preserve">                </w:t>
      </w:r>
      <w:r>
        <w:rPr>
          <w:rFonts w:ascii="宋体" w:hAnsi="宋体" w:hint="eastAsia"/>
          <w:kern w:val="2"/>
          <w:lang w:eastAsia="zh-CN"/>
        </w:rPr>
        <w:t>、联系电话：</w:t>
      </w:r>
      <w:r>
        <w:rPr>
          <w:rFonts w:ascii="宋体" w:hAnsi="宋体" w:hint="eastAsia"/>
          <w:kern w:val="2"/>
          <w:u w:val="single"/>
          <w:lang w:eastAsia="zh-CN"/>
        </w:rPr>
        <w:t xml:space="preserve">             </w:t>
      </w:r>
      <w:r>
        <w:rPr>
          <w:rFonts w:ascii="宋体" w:hAnsi="宋体" w:hint="eastAsia"/>
          <w:kern w:val="2"/>
          <w:lang w:eastAsia="zh-CN"/>
        </w:rPr>
        <w:t>）在我公司任___________职务，系我公司的法定代表人，现进行</w:t>
      </w:r>
      <w:r>
        <w:rPr>
          <w:rFonts w:ascii="宋体" w:hAnsi="宋体" w:hint="eastAsia"/>
          <w:kern w:val="2"/>
          <w:u w:val="single"/>
          <w:lang w:eastAsia="zh-CN"/>
        </w:rPr>
        <w:t xml:space="preserve">                    </w:t>
      </w:r>
      <w:r>
        <w:rPr>
          <w:rFonts w:ascii="宋体" w:hAnsi="宋体" w:hint="eastAsia"/>
          <w:kern w:val="2"/>
          <w:lang w:eastAsia="zh-CN"/>
        </w:rPr>
        <w:t>项目（项目编号：</w:t>
      </w:r>
      <w:r>
        <w:rPr>
          <w:rFonts w:ascii="宋体" w:hAnsi="宋体" w:hint="eastAsia"/>
          <w:kern w:val="2"/>
          <w:u w:val="single"/>
          <w:lang w:eastAsia="zh-CN"/>
        </w:rPr>
        <w:t xml:space="preserve">             </w:t>
      </w:r>
      <w:r>
        <w:rPr>
          <w:rFonts w:ascii="宋体" w:hAnsi="宋体" w:hint="eastAsia"/>
          <w:kern w:val="2"/>
          <w:lang w:eastAsia="zh-CN"/>
        </w:rPr>
        <w:t>）的采购，并代表我方全权办理针对上述项目的递交响应文件、采购、响应文件澄清、签约等一切具体事务和签署相关文件。</w:t>
      </w:r>
    </w:p>
    <w:p w:rsidR="003735AA" w:rsidRDefault="003735AA">
      <w:pPr>
        <w:widowControl w:val="0"/>
        <w:snapToGrid w:val="0"/>
        <w:spacing w:line="560" w:lineRule="exact"/>
        <w:jc w:val="both"/>
        <w:rPr>
          <w:rFonts w:ascii="宋体" w:hAnsi="宋体"/>
          <w:kern w:val="2"/>
          <w:lang w:eastAsia="zh-CN"/>
        </w:rPr>
      </w:pPr>
    </w:p>
    <w:p w:rsidR="003735AA" w:rsidRDefault="00F13B2B">
      <w:pPr>
        <w:widowControl w:val="0"/>
        <w:spacing w:line="360" w:lineRule="auto"/>
        <w:ind w:firstLine="420"/>
        <w:rPr>
          <w:rFonts w:ascii="宋体" w:hAnsi="宋体"/>
          <w:bCs/>
          <w:kern w:val="2"/>
          <w:szCs w:val="20"/>
          <w:lang w:eastAsia="zh-CN"/>
        </w:rPr>
      </w:pPr>
      <w:r>
        <w:rPr>
          <w:rFonts w:ascii="宋体" w:hAnsi="宋体" w:hint="eastAsia"/>
          <w:bCs/>
          <w:kern w:val="2"/>
          <w:szCs w:val="20"/>
          <w:lang w:eastAsia="zh-CN"/>
        </w:rPr>
        <w:t>特此证明。</w:t>
      </w:r>
    </w:p>
    <w:p w:rsidR="003735AA" w:rsidRDefault="003735AA">
      <w:pPr>
        <w:widowControl w:val="0"/>
        <w:snapToGrid w:val="0"/>
        <w:spacing w:line="560" w:lineRule="exact"/>
        <w:jc w:val="both"/>
        <w:rPr>
          <w:rFonts w:ascii="宋体" w:hAnsi="宋体"/>
          <w:kern w:val="2"/>
          <w:lang w:eastAsia="zh-CN"/>
        </w:rPr>
      </w:pPr>
    </w:p>
    <w:p w:rsidR="003735AA" w:rsidRDefault="003735AA">
      <w:pPr>
        <w:widowControl w:val="0"/>
        <w:snapToGrid w:val="0"/>
        <w:spacing w:line="560" w:lineRule="exact"/>
        <w:jc w:val="both"/>
        <w:rPr>
          <w:rFonts w:ascii="宋体" w:hAnsi="宋体"/>
          <w:kern w:val="2"/>
          <w:lang w:eastAsia="zh-CN"/>
        </w:rPr>
      </w:pPr>
    </w:p>
    <w:p w:rsidR="003735AA" w:rsidRDefault="00F13B2B">
      <w:pPr>
        <w:widowControl w:val="0"/>
        <w:spacing w:line="360" w:lineRule="auto"/>
        <w:ind w:right="480"/>
        <w:jc w:val="right"/>
        <w:rPr>
          <w:rFonts w:ascii="宋体" w:hAnsi="宋体"/>
          <w:lang w:val="zh-TW" w:eastAsia="zh-CN"/>
        </w:rPr>
      </w:pPr>
      <w:r>
        <w:rPr>
          <w:rFonts w:ascii="宋体" w:hAnsi="宋体" w:hint="eastAsia"/>
          <w:lang w:val="zh-TW" w:eastAsia="zh-CN"/>
        </w:rPr>
        <w:t xml:space="preserve">                 </w:t>
      </w:r>
      <w:r>
        <w:rPr>
          <w:rFonts w:ascii="宋体" w:hAnsi="宋体"/>
          <w:lang w:val="zh-TW" w:eastAsia="zh-TW"/>
        </w:rPr>
        <w:t>供应商名称（公章）：</w:t>
      </w:r>
    </w:p>
    <w:p w:rsidR="003735AA" w:rsidRDefault="003735AA">
      <w:pPr>
        <w:widowControl w:val="0"/>
        <w:spacing w:line="360" w:lineRule="auto"/>
        <w:ind w:right="480"/>
        <w:jc w:val="right"/>
        <w:rPr>
          <w:lang w:eastAsia="zh-CN"/>
        </w:rPr>
      </w:pPr>
    </w:p>
    <w:p w:rsidR="003735AA" w:rsidRDefault="00F13B2B">
      <w:pPr>
        <w:widowControl w:val="0"/>
        <w:spacing w:line="360" w:lineRule="auto"/>
        <w:ind w:right="480"/>
        <w:jc w:val="right"/>
        <w:rPr>
          <w:lang w:eastAsia="zh-CN"/>
        </w:rPr>
      </w:pPr>
      <w:r>
        <w:rPr>
          <w:rFonts w:hint="eastAsia"/>
          <w:lang w:eastAsia="zh-CN"/>
        </w:rPr>
        <w:t xml:space="preserve">                                             </w:t>
      </w:r>
      <w:r>
        <w:rPr>
          <w:lang w:eastAsia="zh-CN"/>
        </w:rPr>
        <w:t>法定代表人（签字</w:t>
      </w:r>
      <w:r>
        <w:rPr>
          <w:rFonts w:hint="eastAsia"/>
          <w:lang w:eastAsia="zh-CN"/>
        </w:rPr>
        <w:t>或</w:t>
      </w:r>
      <w:r>
        <w:rPr>
          <w:lang w:eastAsia="zh-CN"/>
        </w:rPr>
        <w:t>盖章）：</w:t>
      </w:r>
    </w:p>
    <w:p w:rsidR="003735AA" w:rsidRDefault="003735AA">
      <w:pPr>
        <w:widowControl w:val="0"/>
        <w:spacing w:line="360" w:lineRule="auto"/>
        <w:jc w:val="right"/>
        <w:rPr>
          <w:lang w:eastAsia="zh-CN"/>
        </w:rPr>
      </w:pPr>
    </w:p>
    <w:p w:rsidR="003735AA" w:rsidRDefault="00F13B2B">
      <w:pPr>
        <w:widowControl w:val="0"/>
        <w:spacing w:line="360" w:lineRule="auto"/>
        <w:ind w:right="480"/>
        <w:jc w:val="right"/>
        <w:rPr>
          <w:lang w:eastAsia="zh-CN"/>
        </w:rPr>
      </w:pP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p w:rsidR="003735AA" w:rsidRDefault="003735AA">
      <w:pPr>
        <w:widowControl w:val="0"/>
        <w:spacing w:line="360" w:lineRule="auto"/>
        <w:ind w:right="448"/>
        <w:jc w:val="right"/>
        <w:rPr>
          <w:rFonts w:ascii="宋体" w:hAnsi="宋体"/>
          <w:b/>
          <w:kern w:val="2"/>
          <w:lang w:eastAsia="zh-CN"/>
        </w:rPr>
      </w:pPr>
    </w:p>
    <w:tbl>
      <w:tblPr>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4"/>
        <w:gridCol w:w="4264"/>
      </w:tblGrid>
      <w:tr w:rsidR="003735AA" w:rsidTr="00F13B2B">
        <w:trPr>
          <w:trHeight w:val="2365"/>
        </w:trPr>
        <w:tc>
          <w:tcPr>
            <w:tcW w:w="4264" w:type="dxa"/>
            <w:shd w:val="clear" w:color="auto" w:fill="auto"/>
          </w:tcPr>
          <w:p w:rsidR="003735AA" w:rsidRPr="00F13B2B" w:rsidRDefault="00F13B2B" w:rsidP="00F13B2B">
            <w:pPr>
              <w:widowControl w:val="0"/>
              <w:jc w:val="both"/>
              <w:rPr>
                <w:rFonts w:ascii="宋体" w:hAnsi="宋体"/>
                <w:lang w:eastAsia="zh-CN"/>
              </w:rPr>
            </w:pPr>
            <w:r w:rsidRPr="00F13B2B">
              <w:rPr>
                <w:rFonts w:ascii="宋体" w:hAnsi="宋体" w:hint="eastAsia"/>
                <w:lang w:eastAsia="zh-CN"/>
              </w:rPr>
              <w:t>法定代表人身份证正面</w:t>
            </w:r>
          </w:p>
          <w:p w:rsidR="003735AA" w:rsidRPr="00F13B2B" w:rsidRDefault="003735AA" w:rsidP="00F13B2B">
            <w:pPr>
              <w:widowControl w:val="0"/>
              <w:jc w:val="both"/>
              <w:rPr>
                <w:rFonts w:ascii="宋体" w:hAnsi="宋体"/>
                <w:lang w:eastAsia="zh-CN"/>
              </w:rPr>
            </w:pPr>
          </w:p>
          <w:p w:rsidR="003735AA" w:rsidRPr="00F13B2B" w:rsidRDefault="003735AA" w:rsidP="00F13B2B">
            <w:pPr>
              <w:widowControl w:val="0"/>
              <w:jc w:val="both"/>
              <w:rPr>
                <w:rFonts w:ascii="宋体" w:hAnsi="宋体"/>
                <w:lang w:eastAsia="zh-CN"/>
              </w:rPr>
            </w:pPr>
          </w:p>
          <w:p w:rsidR="003735AA" w:rsidRPr="00F13B2B" w:rsidRDefault="003735AA" w:rsidP="00F13B2B">
            <w:pPr>
              <w:widowControl w:val="0"/>
              <w:jc w:val="both"/>
              <w:rPr>
                <w:rFonts w:ascii="宋体" w:hAnsi="宋体"/>
                <w:lang w:eastAsia="zh-CN"/>
              </w:rPr>
            </w:pPr>
          </w:p>
          <w:p w:rsidR="003735AA" w:rsidRPr="00F13B2B" w:rsidRDefault="003735AA" w:rsidP="00F13B2B">
            <w:pPr>
              <w:widowControl w:val="0"/>
              <w:jc w:val="both"/>
              <w:rPr>
                <w:rFonts w:ascii="宋体" w:hAnsi="宋体"/>
                <w:lang w:eastAsia="zh-CN"/>
              </w:rPr>
            </w:pPr>
          </w:p>
          <w:p w:rsidR="003735AA" w:rsidRPr="00F13B2B" w:rsidRDefault="003735AA" w:rsidP="00F13B2B">
            <w:pPr>
              <w:widowControl w:val="0"/>
              <w:jc w:val="both"/>
              <w:rPr>
                <w:rFonts w:ascii="宋体" w:hAnsi="宋体"/>
                <w:lang w:eastAsia="zh-CN"/>
              </w:rPr>
            </w:pPr>
          </w:p>
        </w:tc>
        <w:tc>
          <w:tcPr>
            <w:tcW w:w="4264" w:type="dxa"/>
            <w:shd w:val="clear" w:color="auto" w:fill="auto"/>
          </w:tcPr>
          <w:p w:rsidR="003735AA" w:rsidRPr="00F13B2B" w:rsidRDefault="00F13B2B" w:rsidP="00F13B2B">
            <w:pPr>
              <w:widowControl w:val="0"/>
              <w:jc w:val="both"/>
              <w:rPr>
                <w:rFonts w:ascii="宋体" w:hAnsi="宋体"/>
                <w:lang w:eastAsia="zh-CN"/>
              </w:rPr>
            </w:pPr>
            <w:r w:rsidRPr="00F13B2B">
              <w:rPr>
                <w:rFonts w:ascii="宋体" w:hAnsi="宋体" w:hint="eastAsia"/>
                <w:lang w:eastAsia="zh-CN"/>
              </w:rPr>
              <w:t>法定代表人身份证背面</w:t>
            </w:r>
          </w:p>
        </w:tc>
      </w:tr>
    </w:tbl>
    <w:p w:rsidR="003735AA" w:rsidRDefault="003735AA">
      <w:pPr>
        <w:widowControl w:val="0"/>
        <w:spacing w:line="460" w:lineRule="exact"/>
        <w:jc w:val="both"/>
        <w:rPr>
          <w:rFonts w:ascii="宋体" w:hAnsi="宋体"/>
          <w:b/>
          <w:bCs/>
          <w:kern w:val="2"/>
          <w:lang w:eastAsia="zh-CN"/>
        </w:rPr>
      </w:pPr>
    </w:p>
    <w:p w:rsidR="003735AA" w:rsidRDefault="00F13B2B">
      <w:pPr>
        <w:widowControl w:val="0"/>
        <w:spacing w:line="460" w:lineRule="exact"/>
        <w:jc w:val="both"/>
        <w:rPr>
          <w:rFonts w:ascii="宋体" w:hAnsi="宋体"/>
          <w:b/>
          <w:bCs/>
          <w:kern w:val="2"/>
          <w:lang w:val="zh-TW" w:eastAsia="zh-TW"/>
        </w:rPr>
      </w:pPr>
      <w:r>
        <w:rPr>
          <w:lang w:eastAsia="zh-CN"/>
        </w:rPr>
        <w:br w:type="page"/>
      </w:r>
      <w:r>
        <w:rPr>
          <w:rFonts w:ascii="宋体" w:hAnsi="宋体"/>
          <w:b/>
          <w:bCs/>
          <w:kern w:val="2"/>
          <w:lang w:val="zh-TW" w:eastAsia="zh-TW"/>
        </w:rPr>
        <w:lastRenderedPageBreak/>
        <w:t>附件</w:t>
      </w:r>
      <w:r>
        <w:rPr>
          <w:rFonts w:ascii="宋体" w:hAnsi="宋体" w:hint="eastAsia"/>
          <w:b/>
          <w:bCs/>
          <w:kern w:val="2"/>
          <w:lang w:eastAsia="zh-CN"/>
        </w:rPr>
        <w:t>2-5（2）</w:t>
      </w:r>
    </w:p>
    <w:p w:rsidR="003735AA" w:rsidRDefault="00F13B2B">
      <w:pPr>
        <w:widowControl w:val="0"/>
        <w:spacing w:line="460" w:lineRule="exact"/>
        <w:jc w:val="center"/>
        <w:rPr>
          <w:rFonts w:ascii="宋体" w:hAnsi="宋体"/>
          <w:b/>
          <w:bCs/>
          <w:kern w:val="2"/>
          <w:lang w:eastAsia="zh-CN"/>
        </w:rPr>
      </w:pPr>
      <w:r>
        <w:rPr>
          <w:rFonts w:ascii="宋体" w:hAnsi="宋体"/>
          <w:b/>
          <w:bCs/>
          <w:kern w:val="2"/>
          <w:lang w:eastAsia="zh-CN"/>
        </w:rPr>
        <w:t>法定代表人授权书</w:t>
      </w:r>
    </w:p>
    <w:p w:rsidR="003735AA" w:rsidRDefault="003735AA">
      <w:pPr>
        <w:spacing w:line="360" w:lineRule="auto"/>
        <w:rPr>
          <w:szCs w:val="21"/>
          <w:lang w:eastAsia="zh-CN"/>
        </w:rPr>
      </w:pPr>
    </w:p>
    <w:p w:rsidR="003735AA" w:rsidRDefault="00F13B2B">
      <w:pPr>
        <w:spacing w:line="360" w:lineRule="auto"/>
        <w:rPr>
          <w:szCs w:val="21"/>
          <w:lang w:eastAsia="zh-CN"/>
        </w:rPr>
      </w:pPr>
      <w:r>
        <w:rPr>
          <w:szCs w:val="21"/>
          <w:lang w:eastAsia="zh-CN"/>
        </w:rPr>
        <w:t>致：天津滨海职业学院</w:t>
      </w:r>
    </w:p>
    <w:p w:rsidR="003735AA" w:rsidRDefault="00F13B2B">
      <w:pPr>
        <w:snapToGrid w:val="0"/>
        <w:spacing w:line="360" w:lineRule="auto"/>
        <w:ind w:firstLine="420"/>
        <w:rPr>
          <w:szCs w:val="21"/>
          <w:lang w:eastAsia="zh-CN"/>
        </w:rPr>
      </w:pPr>
      <w:r>
        <w:rPr>
          <w:szCs w:val="21"/>
          <w:lang w:eastAsia="zh-CN"/>
        </w:rPr>
        <w:t>我</w:t>
      </w:r>
      <w:r>
        <w:rPr>
          <w:szCs w:val="21"/>
          <w:lang w:eastAsia="zh-CN"/>
        </w:rPr>
        <w:t>____________</w:t>
      </w:r>
      <w:r>
        <w:rPr>
          <w:szCs w:val="21"/>
          <w:lang w:eastAsia="zh-CN"/>
        </w:rPr>
        <w:t>（姓名）系</w:t>
      </w:r>
      <w:r>
        <w:rPr>
          <w:szCs w:val="21"/>
          <w:lang w:eastAsia="zh-CN"/>
        </w:rPr>
        <w:t>______________________________</w:t>
      </w:r>
      <w:r>
        <w:rPr>
          <w:szCs w:val="21"/>
          <w:lang w:eastAsia="zh-CN"/>
        </w:rPr>
        <w:t>（</w:t>
      </w:r>
      <w:r>
        <w:rPr>
          <w:rFonts w:hint="eastAsia"/>
          <w:szCs w:val="21"/>
          <w:lang w:eastAsia="zh-CN"/>
        </w:rPr>
        <w:t>供应商</w:t>
      </w:r>
      <w:r>
        <w:rPr>
          <w:szCs w:val="21"/>
          <w:lang w:eastAsia="zh-CN"/>
        </w:rPr>
        <w:t>名称）的法定代表人，现授权委托本单位在职职工</w:t>
      </w:r>
      <w:r>
        <w:rPr>
          <w:szCs w:val="21"/>
          <w:lang w:eastAsia="zh-CN"/>
        </w:rPr>
        <w:t>_______________</w:t>
      </w:r>
      <w:r>
        <w:rPr>
          <w:szCs w:val="21"/>
          <w:lang w:eastAsia="zh-CN"/>
        </w:rPr>
        <w:t>（姓名，职务）（身份证号码：</w:t>
      </w:r>
      <w:r>
        <w:rPr>
          <w:szCs w:val="21"/>
          <w:lang w:eastAsia="zh-CN"/>
        </w:rPr>
        <w:t>____________________</w:t>
      </w:r>
      <w:r>
        <w:rPr>
          <w:szCs w:val="21"/>
          <w:lang w:eastAsia="zh-CN"/>
        </w:rPr>
        <w:t>、联系电话：</w:t>
      </w:r>
      <w:r>
        <w:rPr>
          <w:szCs w:val="21"/>
          <w:lang w:eastAsia="zh-CN"/>
        </w:rPr>
        <w:t>_______________</w:t>
      </w:r>
      <w:r>
        <w:rPr>
          <w:szCs w:val="21"/>
          <w:lang w:eastAsia="zh-CN"/>
        </w:rPr>
        <w:t>）作为</w:t>
      </w:r>
      <w:r>
        <w:rPr>
          <w:rFonts w:hint="eastAsia"/>
          <w:szCs w:val="21"/>
          <w:lang w:eastAsia="zh-CN"/>
        </w:rPr>
        <w:t>采购</w:t>
      </w:r>
      <w:r>
        <w:rPr>
          <w:szCs w:val="21"/>
          <w:lang w:eastAsia="zh-CN"/>
        </w:rPr>
        <w:t>代表人以我方的名义参加贵</w:t>
      </w:r>
      <w:r>
        <w:rPr>
          <w:rFonts w:hint="eastAsia"/>
          <w:szCs w:val="21"/>
          <w:lang w:eastAsia="zh-CN"/>
        </w:rPr>
        <w:t>公司</w:t>
      </w:r>
      <w:r>
        <w:rPr>
          <w:szCs w:val="21"/>
          <w:lang w:eastAsia="zh-CN"/>
        </w:rPr>
        <w:t>______________________</w:t>
      </w:r>
      <w:r>
        <w:rPr>
          <w:szCs w:val="21"/>
          <w:lang w:eastAsia="zh-CN"/>
        </w:rPr>
        <w:t>项目（项目编号：</w:t>
      </w:r>
      <w:r>
        <w:rPr>
          <w:szCs w:val="21"/>
          <w:lang w:eastAsia="zh-CN"/>
        </w:rPr>
        <w:t>_______________</w:t>
      </w:r>
      <w:r>
        <w:rPr>
          <w:szCs w:val="21"/>
          <w:lang w:eastAsia="zh-CN"/>
        </w:rPr>
        <w:t>）的</w:t>
      </w:r>
      <w:r>
        <w:rPr>
          <w:rFonts w:hint="eastAsia"/>
          <w:szCs w:val="21"/>
          <w:lang w:eastAsia="zh-CN"/>
        </w:rPr>
        <w:t>采购</w:t>
      </w:r>
      <w:r>
        <w:rPr>
          <w:szCs w:val="21"/>
          <w:lang w:eastAsia="zh-CN"/>
        </w:rPr>
        <w:t>活动，</w:t>
      </w:r>
      <w:r>
        <w:rPr>
          <w:rFonts w:hint="eastAsia"/>
          <w:szCs w:val="21"/>
          <w:lang w:eastAsia="zh-CN"/>
        </w:rPr>
        <w:t>并代表我方全权办理针对上述项目的递交响应文件、采购、响应文件澄清、签约等一切具体事务和签署相关文件。</w:t>
      </w:r>
    </w:p>
    <w:p w:rsidR="003735AA" w:rsidRDefault="00F13B2B">
      <w:pPr>
        <w:snapToGrid w:val="0"/>
        <w:spacing w:line="360" w:lineRule="auto"/>
        <w:ind w:firstLine="420"/>
        <w:rPr>
          <w:szCs w:val="21"/>
          <w:lang w:eastAsia="zh-CN"/>
        </w:rPr>
      </w:pPr>
      <w:r>
        <w:rPr>
          <w:rFonts w:hint="eastAsia"/>
          <w:szCs w:val="21"/>
          <w:lang w:eastAsia="zh-CN"/>
        </w:rPr>
        <w:t>我方对采购代表人的签名事项负全部责任。</w:t>
      </w:r>
    </w:p>
    <w:p w:rsidR="003735AA" w:rsidRDefault="00F13B2B">
      <w:pPr>
        <w:snapToGrid w:val="0"/>
        <w:spacing w:line="360" w:lineRule="auto"/>
        <w:ind w:firstLine="420"/>
        <w:rPr>
          <w:szCs w:val="21"/>
          <w:lang w:eastAsia="zh-CN"/>
        </w:rPr>
      </w:pPr>
      <w:r>
        <w:rPr>
          <w:rFonts w:hint="eastAsia"/>
          <w:szCs w:val="21"/>
          <w:lang w:eastAsia="zh-CN"/>
        </w:rPr>
        <w:t>本授权书至采购有效期结束前始终有效。</w:t>
      </w:r>
    </w:p>
    <w:p w:rsidR="003735AA" w:rsidRDefault="00F13B2B">
      <w:pPr>
        <w:snapToGrid w:val="0"/>
        <w:spacing w:line="360" w:lineRule="auto"/>
        <w:ind w:firstLine="420"/>
        <w:rPr>
          <w:szCs w:val="21"/>
          <w:lang w:eastAsia="zh-CN"/>
        </w:rPr>
      </w:pPr>
      <w:r>
        <w:rPr>
          <w:rFonts w:hint="eastAsia"/>
          <w:szCs w:val="21"/>
          <w:lang w:eastAsia="zh-CN"/>
        </w:rPr>
        <w:t>采购代表人无转委托权，特此委托。</w:t>
      </w:r>
    </w:p>
    <w:p w:rsidR="003735AA" w:rsidRDefault="003735AA">
      <w:pPr>
        <w:spacing w:line="360" w:lineRule="auto"/>
        <w:rPr>
          <w:lang w:eastAsia="zh-CN"/>
        </w:rPr>
      </w:pPr>
    </w:p>
    <w:p w:rsidR="003735AA" w:rsidRDefault="00F13B2B">
      <w:pPr>
        <w:spacing w:line="360" w:lineRule="auto"/>
        <w:ind w:right="480"/>
        <w:jc w:val="right"/>
        <w:rPr>
          <w:rFonts w:ascii="宋体" w:hAnsi="宋体"/>
          <w:lang w:val="zh-TW" w:eastAsia="zh-CN"/>
        </w:rPr>
      </w:pPr>
      <w:r>
        <w:rPr>
          <w:rFonts w:ascii="宋体" w:hAnsi="宋体" w:hint="eastAsia"/>
          <w:lang w:val="zh-TW" w:eastAsia="zh-CN"/>
        </w:rPr>
        <w:t xml:space="preserve">                         </w:t>
      </w:r>
      <w:r>
        <w:rPr>
          <w:rFonts w:ascii="宋体" w:hAnsi="宋体"/>
          <w:lang w:val="zh-TW" w:eastAsia="zh-TW"/>
        </w:rPr>
        <w:t>供应商名称（公章）：</w:t>
      </w:r>
    </w:p>
    <w:p w:rsidR="003735AA" w:rsidRDefault="00F13B2B">
      <w:pPr>
        <w:spacing w:line="360" w:lineRule="auto"/>
        <w:ind w:right="480"/>
        <w:jc w:val="right"/>
        <w:rPr>
          <w:lang w:eastAsia="zh-CN"/>
        </w:rPr>
      </w:pPr>
      <w:r>
        <w:rPr>
          <w:rFonts w:hint="eastAsia"/>
          <w:lang w:eastAsia="zh-CN"/>
        </w:rPr>
        <w:t xml:space="preserve">                                                              </w:t>
      </w:r>
      <w:r>
        <w:rPr>
          <w:lang w:eastAsia="zh-CN"/>
        </w:rPr>
        <w:t>法定代表人（签字</w:t>
      </w:r>
      <w:r>
        <w:rPr>
          <w:rFonts w:hint="eastAsia"/>
          <w:lang w:eastAsia="zh-CN"/>
        </w:rPr>
        <w:t>或</w:t>
      </w:r>
      <w:r>
        <w:rPr>
          <w:lang w:eastAsia="zh-CN"/>
        </w:rPr>
        <w:t>盖章）：</w:t>
      </w:r>
    </w:p>
    <w:p w:rsidR="003735AA" w:rsidRDefault="003735AA">
      <w:pPr>
        <w:spacing w:line="360" w:lineRule="auto"/>
        <w:ind w:right="480"/>
        <w:jc w:val="center"/>
        <w:rPr>
          <w:lang w:eastAsia="zh-CN"/>
        </w:rPr>
      </w:pPr>
    </w:p>
    <w:p w:rsidR="003735AA" w:rsidRDefault="00F13B2B">
      <w:pPr>
        <w:spacing w:line="360" w:lineRule="auto"/>
        <w:ind w:right="480"/>
        <w:jc w:val="right"/>
        <w:rPr>
          <w:lang w:eastAsia="zh-CN"/>
        </w:rPr>
      </w:pPr>
      <w:r>
        <w:rPr>
          <w:rFonts w:hint="eastAsia"/>
          <w:lang w:eastAsia="zh-CN"/>
        </w:rPr>
        <w:t xml:space="preserve">                                                                                      </w:t>
      </w:r>
      <w:r>
        <w:rPr>
          <w:rFonts w:hint="eastAsia"/>
          <w:lang w:eastAsia="zh-CN"/>
        </w:rPr>
        <w:t>年</w:t>
      </w:r>
      <w:r>
        <w:rPr>
          <w:rFonts w:hint="eastAsia"/>
          <w:lang w:eastAsia="zh-CN"/>
        </w:rPr>
        <w:t xml:space="preserve">   </w:t>
      </w:r>
      <w:r>
        <w:rPr>
          <w:rFonts w:hint="eastAsia"/>
          <w:lang w:eastAsia="zh-CN"/>
        </w:rPr>
        <w:t>月</w:t>
      </w:r>
      <w:r>
        <w:rPr>
          <w:rFonts w:hint="eastAsia"/>
          <w:lang w:eastAsia="zh-CN"/>
        </w:rPr>
        <w:t xml:space="preserve">   </w:t>
      </w:r>
      <w:r>
        <w:rPr>
          <w:rFonts w:hint="eastAsia"/>
          <w:lang w:eastAsia="zh-CN"/>
        </w:rPr>
        <w:t>日</w:t>
      </w:r>
    </w:p>
    <w:p w:rsidR="003735AA" w:rsidRDefault="003735AA">
      <w:pPr>
        <w:spacing w:line="360" w:lineRule="auto"/>
        <w:rPr>
          <w:lang w:eastAsia="zh-CN"/>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3735AA" w:rsidTr="00F13B2B">
        <w:trPr>
          <w:trHeight w:hRule="exact" w:val="2268"/>
          <w:jc w:val="center"/>
        </w:trPr>
        <w:tc>
          <w:tcPr>
            <w:tcW w:w="4261" w:type="dxa"/>
            <w:shd w:val="clear" w:color="auto" w:fill="auto"/>
          </w:tcPr>
          <w:p w:rsidR="003735AA" w:rsidRPr="00F13B2B" w:rsidRDefault="00F13B2B" w:rsidP="00F13B2B">
            <w:pPr>
              <w:spacing w:line="360" w:lineRule="auto"/>
              <w:rPr>
                <w:rFonts w:ascii="Helvetica" w:hAnsi="Helvetica"/>
                <w:kern w:val="2"/>
                <w:lang w:eastAsia="zh-CN"/>
              </w:rPr>
            </w:pPr>
            <w:r w:rsidRPr="00F13B2B">
              <w:rPr>
                <w:rFonts w:ascii="Helvetica" w:hAnsi="Helvetica" w:hint="eastAsia"/>
                <w:kern w:val="2"/>
                <w:lang w:eastAsia="zh-CN"/>
              </w:rPr>
              <w:t>法定代表人身份证正面</w:t>
            </w:r>
          </w:p>
          <w:p w:rsidR="003735AA" w:rsidRPr="00F13B2B" w:rsidRDefault="003735AA" w:rsidP="00F13B2B">
            <w:pPr>
              <w:spacing w:line="360" w:lineRule="auto"/>
              <w:rPr>
                <w:rFonts w:ascii="Helvetica" w:hAnsi="Helvetica"/>
                <w:kern w:val="2"/>
                <w:lang w:eastAsia="zh-CN"/>
              </w:rPr>
            </w:pPr>
          </w:p>
          <w:p w:rsidR="003735AA" w:rsidRPr="00F13B2B" w:rsidRDefault="003735AA" w:rsidP="00F13B2B">
            <w:pPr>
              <w:spacing w:line="360" w:lineRule="auto"/>
              <w:rPr>
                <w:rFonts w:ascii="Helvetica" w:hAnsi="Helvetica"/>
                <w:kern w:val="2"/>
                <w:lang w:eastAsia="zh-CN"/>
              </w:rPr>
            </w:pPr>
          </w:p>
          <w:p w:rsidR="003735AA" w:rsidRPr="00F13B2B" w:rsidRDefault="003735AA" w:rsidP="00F13B2B">
            <w:pPr>
              <w:spacing w:line="360" w:lineRule="auto"/>
              <w:rPr>
                <w:rFonts w:ascii="Helvetica" w:hAnsi="Helvetica"/>
                <w:kern w:val="2"/>
                <w:lang w:eastAsia="zh-CN"/>
              </w:rPr>
            </w:pPr>
          </w:p>
          <w:p w:rsidR="003735AA" w:rsidRPr="00F13B2B" w:rsidRDefault="003735AA" w:rsidP="00F13B2B">
            <w:pPr>
              <w:spacing w:line="360" w:lineRule="auto"/>
              <w:rPr>
                <w:rFonts w:ascii="Helvetica" w:hAnsi="Helvetica"/>
                <w:kern w:val="2"/>
                <w:lang w:eastAsia="zh-CN"/>
              </w:rPr>
            </w:pPr>
          </w:p>
          <w:p w:rsidR="003735AA" w:rsidRPr="00F13B2B" w:rsidRDefault="003735AA" w:rsidP="00F13B2B">
            <w:pPr>
              <w:spacing w:line="360" w:lineRule="auto"/>
              <w:rPr>
                <w:rFonts w:ascii="Helvetica" w:hAnsi="Helvetica"/>
                <w:kern w:val="2"/>
                <w:lang w:eastAsia="zh-CN"/>
              </w:rPr>
            </w:pPr>
          </w:p>
        </w:tc>
        <w:tc>
          <w:tcPr>
            <w:tcW w:w="4261" w:type="dxa"/>
            <w:shd w:val="clear" w:color="auto" w:fill="auto"/>
          </w:tcPr>
          <w:p w:rsidR="003735AA" w:rsidRPr="00F13B2B" w:rsidRDefault="00F13B2B" w:rsidP="00F13B2B">
            <w:pPr>
              <w:spacing w:line="360" w:lineRule="auto"/>
              <w:rPr>
                <w:rFonts w:ascii="Helvetica" w:hAnsi="Helvetica"/>
                <w:kern w:val="2"/>
                <w:lang w:eastAsia="zh-CN"/>
              </w:rPr>
            </w:pPr>
            <w:r w:rsidRPr="00F13B2B">
              <w:rPr>
                <w:rFonts w:ascii="Helvetica" w:hAnsi="Helvetica" w:hint="eastAsia"/>
                <w:kern w:val="2"/>
                <w:lang w:eastAsia="zh-CN"/>
              </w:rPr>
              <w:t>法定代表人身份证背面</w:t>
            </w:r>
          </w:p>
        </w:tc>
      </w:tr>
    </w:tbl>
    <w:p w:rsidR="003735AA" w:rsidRDefault="003735AA">
      <w:pPr>
        <w:spacing w:line="360" w:lineRule="auto"/>
        <w:rPr>
          <w:lang w:eastAsia="zh-CN"/>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3735AA" w:rsidTr="00F13B2B">
        <w:trPr>
          <w:trHeight w:hRule="exact" w:val="2268"/>
          <w:jc w:val="center"/>
        </w:trPr>
        <w:tc>
          <w:tcPr>
            <w:tcW w:w="4261" w:type="dxa"/>
            <w:shd w:val="clear" w:color="auto" w:fill="auto"/>
          </w:tcPr>
          <w:p w:rsidR="003735AA" w:rsidRPr="00F13B2B" w:rsidRDefault="00F13B2B" w:rsidP="00F13B2B">
            <w:pPr>
              <w:spacing w:line="360" w:lineRule="auto"/>
              <w:rPr>
                <w:rFonts w:ascii="Helvetica" w:hAnsi="Helvetica"/>
                <w:kern w:val="2"/>
                <w:lang w:eastAsia="zh-CN"/>
              </w:rPr>
            </w:pPr>
            <w:r w:rsidRPr="00F13B2B">
              <w:rPr>
                <w:rFonts w:ascii="Helvetica" w:hAnsi="Helvetica" w:hint="eastAsia"/>
                <w:kern w:val="2"/>
                <w:lang w:eastAsia="zh-CN"/>
              </w:rPr>
              <w:t>采购代表人身份证正面</w:t>
            </w:r>
          </w:p>
          <w:p w:rsidR="003735AA" w:rsidRPr="00F13B2B" w:rsidRDefault="003735AA" w:rsidP="00F13B2B">
            <w:pPr>
              <w:spacing w:line="360" w:lineRule="auto"/>
              <w:rPr>
                <w:rFonts w:ascii="Helvetica" w:hAnsi="Helvetica"/>
                <w:kern w:val="2"/>
                <w:lang w:eastAsia="zh-CN"/>
              </w:rPr>
            </w:pPr>
          </w:p>
          <w:p w:rsidR="003735AA" w:rsidRPr="00F13B2B" w:rsidRDefault="003735AA" w:rsidP="00F13B2B">
            <w:pPr>
              <w:spacing w:line="360" w:lineRule="auto"/>
              <w:rPr>
                <w:rFonts w:ascii="Helvetica" w:hAnsi="Helvetica"/>
                <w:kern w:val="2"/>
                <w:lang w:eastAsia="zh-CN"/>
              </w:rPr>
            </w:pPr>
          </w:p>
          <w:p w:rsidR="003735AA" w:rsidRPr="00F13B2B" w:rsidRDefault="003735AA" w:rsidP="00F13B2B">
            <w:pPr>
              <w:spacing w:line="360" w:lineRule="auto"/>
              <w:rPr>
                <w:rFonts w:ascii="Helvetica" w:hAnsi="Helvetica"/>
                <w:kern w:val="2"/>
                <w:lang w:eastAsia="zh-CN"/>
              </w:rPr>
            </w:pPr>
          </w:p>
          <w:p w:rsidR="003735AA" w:rsidRPr="00F13B2B" w:rsidRDefault="003735AA" w:rsidP="00F13B2B">
            <w:pPr>
              <w:spacing w:line="360" w:lineRule="auto"/>
              <w:rPr>
                <w:rFonts w:ascii="Helvetica" w:hAnsi="Helvetica"/>
                <w:kern w:val="2"/>
                <w:lang w:eastAsia="zh-CN"/>
              </w:rPr>
            </w:pPr>
          </w:p>
          <w:p w:rsidR="003735AA" w:rsidRPr="00F13B2B" w:rsidRDefault="003735AA" w:rsidP="00F13B2B">
            <w:pPr>
              <w:spacing w:line="360" w:lineRule="auto"/>
              <w:rPr>
                <w:rFonts w:ascii="Helvetica" w:hAnsi="Helvetica"/>
                <w:kern w:val="2"/>
                <w:lang w:eastAsia="zh-CN"/>
              </w:rPr>
            </w:pPr>
          </w:p>
        </w:tc>
        <w:tc>
          <w:tcPr>
            <w:tcW w:w="4261" w:type="dxa"/>
            <w:shd w:val="clear" w:color="auto" w:fill="auto"/>
          </w:tcPr>
          <w:p w:rsidR="003735AA" w:rsidRPr="00F13B2B" w:rsidRDefault="00F13B2B" w:rsidP="00F13B2B">
            <w:pPr>
              <w:spacing w:line="360" w:lineRule="auto"/>
              <w:rPr>
                <w:rFonts w:ascii="Helvetica" w:hAnsi="Helvetica"/>
                <w:kern w:val="2"/>
                <w:lang w:eastAsia="zh-CN"/>
              </w:rPr>
            </w:pPr>
            <w:r w:rsidRPr="00F13B2B">
              <w:rPr>
                <w:rFonts w:ascii="Helvetica" w:hAnsi="Helvetica" w:hint="eastAsia"/>
                <w:kern w:val="2"/>
                <w:lang w:eastAsia="zh-CN"/>
              </w:rPr>
              <w:t>采购代表人身份证背面</w:t>
            </w:r>
          </w:p>
        </w:tc>
      </w:tr>
    </w:tbl>
    <w:p w:rsidR="003735AA" w:rsidRDefault="003735AA">
      <w:pPr>
        <w:widowControl w:val="0"/>
        <w:autoSpaceDE w:val="0"/>
        <w:autoSpaceDN w:val="0"/>
        <w:spacing w:line="360" w:lineRule="auto"/>
        <w:rPr>
          <w:rFonts w:ascii="宋体" w:hAnsi="宋体"/>
          <w:b/>
          <w:bCs/>
          <w:lang w:eastAsia="zh-CN"/>
        </w:rPr>
      </w:pPr>
    </w:p>
    <w:p w:rsidR="003735AA" w:rsidRDefault="00F13B2B">
      <w:pPr>
        <w:widowControl w:val="0"/>
        <w:autoSpaceDE w:val="0"/>
        <w:autoSpaceDN w:val="0"/>
        <w:spacing w:line="360" w:lineRule="auto"/>
        <w:rPr>
          <w:rFonts w:ascii="宋体" w:hAnsi="宋体"/>
          <w:b/>
          <w:bCs/>
          <w:lang w:eastAsia="zh-CN"/>
        </w:rPr>
      </w:pPr>
      <w:r>
        <w:rPr>
          <w:rFonts w:ascii="宋体" w:hAnsi="宋体" w:hint="eastAsia"/>
          <w:b/>
          <w:bCs/>
          <w:lang w:eastAsia="zh-CN"/>
        </w:rPr>
        <w:lastRenderedPageBreak/>
        <w:t>附件2-6</w:t>
      </w:r>
    </w:p>
    <w:p w:rsidR="003735AA" w:rsidRDefault="00F13B2B">
      <w:pPr>
        <w:widowControl w:val="0"/>
        <w:autoSpaceDE w:val="0"/>
        <w:autoSpaceDN w:val="0"/>
        <w:spacing w:line="360" w:lineRule="auto"/>
        <w:jc w:val="center"/>
        <w:rPr>
          <w:rFonts w:ascii="宋体" w:hAnsi="宋体"/>
          <w:b/>
          <w:bCs/>
          <w:lang w:eastAsia="zh-CN"/>
        </w:rPr>
      </w:pPr>
      <w:r>
        <w:rPr>
          <w:rFonts w:ascii="宋体" w:hAnsi="宋体" w:hint="eastAsia"/>
          <w:b/>
          <w:bCs/>
          <w:lang w:eastAsia="zh-CN"/>
        </w:rPr>
        <w:t>非联合体采购声明函</w:t>
      </w:r>
    </w:p>
    <w:p w:rsidR="003735AA" w:rsidRDefault="003735AA">
      <w:pPr>
        <w:widowControl w:val="0"/>
        <w:autoSpaceDE w:val="0"/>
        <w:autoSpaceDN w:val="0"/>
        <w:spacing w:line="360" w:lineRule="auto"/>
        <w:jc w:val="center"/>
        <w:rPr>
          <w:rFonts w:ascii="宋体" w:hAnsi="宋体"/>
          <w:b/>
          <w:bCs/>
          <w:lang w:eastAsia="zh-CN"/>
        </w:rPr>
      </w:pPr>
    </w:p>
    <w:p w:rsidR="003735AA" w:rsidRDefault="00F13B2B">
      <w:pPr>
        <w:spacing w:line="560" w:lineRule="exact"/>
        <w:ind w:firstLine="420"/>
        <w:rPr>
          <w:rFonts w:ascii="宋体" w:hAnsi="宋体"/>
          <w:lang w:eastAsia="zh-CN"/>
        </w:rPr>
      </w:pPr>
      <w:r>
        <w:rPr>
          <w:rFonts w:ascii="宋体" w:hAnsi="宋体" w:hint="eastAsia"/>
          <w:lang w:eastAsia="zh-CN"/>
        </w:rPr>
        <w:t>我单位现参与</w:t>
      </w:r>
      <w:r>
        <w:rPr>
          <w:rFonts w:ascii="宋体" w:hAnsi="宋体" w:hint="eastAsia"/>
          <w:u w:val="single"/>
          <w:lang w:eastAsia="zh-CN"/>
        </w:rPr>
        <w:t xml:space="preserve">                        </w:t>
      </w:r>
      <w:r>
        <w:rPr>
          <w:rFonts w:ascii="宋体" w:hAnsi="宋体" w:hint="eastAsia"/>
          <w:lang w:eastAsia="zh-CN"/>
        </w:rPr>
        <w:t>项目（项目编号：</w:t>
      </w:r>
      <w:r>
        <w:rPr>
          <w:rFonts w:ascii="宋体" w:hAnsi="宋体" w:hint="eastAsia"/>
          <w:u w:val="single"/>
          <w:lang w:eastAsia="zh-CN"/>
        </w:rPr>
        <w:t xml:space="preserve">          </w:t>
      </w:r>
      <w:r>
        <w:rPr>
          <w:rFonts w:ascii="宋体" w:hAnsi="宋体" w:hint="eastAsia"/>
          <w:lang w:eastAsia="zh-CN"/>
        </w:rPr>
        <w:t>），并作出如下声明：</w:t>
      </w:r>
    </w:p>
    <w:p w:rsidR="003735AA" w:rsidRDefault="00F13B2B">
      <w:pPr>
        <w:widowControl w:val="0"/>
        <w:autoSpaceDE w:val="0"/>
        <w:autoSpaceDN w:val="0"/>
        <w:spacing w:line="360" w:lineRule="auto"/>
        <w:ind w:firstLine="420"/>
        <w:rPr>
          <w:rFonts w:ascii="宋体" w:hAnsi="宋体"/>
          <w:lang w:eastAsia="zh-CN"/>
        </w:rPr>
      </w:pPr>
      <w:r>
        <w:rPr>
          <w:rFonts w:ascii="宋体" w:hAnsi="宋体" w:hint="eastAsia"/>
          <w:lang w:eastAsia="zh-CN"/>
        </w:rPr>
        <w:t>我单位承诺此次采购属于非联合体参加，本公司对声明的真实性负责。如有虚假，将依法承担相应责任。</w:t>
      </w:r>
    </w:p>
    <w:p w:rsidR="003735AA" w:rsidRDefault="003735AA">
      <w:pPr>
        <w:spacing w:line="560" w:lineRule="exact"/>
        <w:rPr>
          <w:rFonts w:ascii="宋体" w:hAnsi="宋体"/>
          <w:lang w:eastAsia="zh-CN"/>
        </w:rPr>
      </w:pPr>
    </w:p>
    <w:p w:rsidR="003735AA" w:rsidRDefault="00F13B2B">
      <w:pPr>
        <w:spacing w:line="560" w:lineRule="exact"/>
        <w:ind w:firstLine="420"/>
        <w:rPr>
          <w:rFonts w:ascii="宋体" w:hAnsi="宋体"/>
          <w:lang w:eastAsia="zh-CN"/>
        </w:rPr>
      </w:pPr>
      <w:r>
        <w:rPr>
          <w:rFonts w:ascii="宋体" w:hAnsi="宋体" w:hint="eastAsia"/>
          <w:lang w:eastAsia="zh-CN"/>
        </w:rPr>
        <w:t>特此声明。</w:t>
      </w: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3735AA">
      <w:pPr>
        <w:rPr>
          <w:rFonts w:ascii="宋体" w:hAnsi="宋体"/>
          <w:bCs/>
          <w:lang w:eastAsia="zh-CN"/>
        </w:rPr>
      </w:pPr>
    </w:p>
    <w:p w:rsidR="003735AA" w:rsidRDefault="00F13B2B">
      <w:pPr>
        <w:jc w:val="right"/>
        <w:rPr>
          <w:rFonts w:ascii="宋体" w:hAnsi="宋体"/>
          <w:bCs/>
          <w:lang w:eastAsia="zh-CN"/>
        </w:rPr>
      </w:pPr>
      <w:r>
        <w:rPr>
          <w:rFonts w:ascii="宋体" w:hAnsi="宋体" w:hint="eastAsia"/>
          <w:bCs/>
          <w:lang w:eastAsia="zh-CN"/>
        </w:rPr>
        <w:t>供应商名称（盖章）：</w:t>
      </w:r>
    </w:p>
    <w:p w:rsidR="003735AA" w:rsidRDefault="003735AA">
      <w:pPr>
        <w:jc w:val="right"/>
        <w:rPr>
          <w:rFonts w:ascii="宋体" w:hAnsi="宋体"/>
          <w:bCs/>
          <w:lang w:eastAsia="zh-CN"/>
        </w:rPr>
      </w:pPr>
    </w:p>
    <w:p w:rsidR="003735AA" w:rsidRDefault="003735AA">
      <w:pPr>
        <w:jc w:val="right"/>
        <w:rPr>
          <w:rFonts w:ascii="宋体" w:hAnsi="宋体"/>
          <w:bCs/>
          <w:lang w:eastAsia="zh-CN"/>
        </w:rPr>
      </w:pPr>
    </w:p>
    <w:p w:rsidR="003735AA" w:rsidRDefault="00F13B2B">
      <w:pPr>
        <w:jc w:val="right"/>
        <w:rPr>
          <w:rFonts w:ascii="宋体" w:hAnsi="宋体"/>
          <w:bCs/>
          <w:lang w:eastAsia="zh-CN"/>
        </w:rPr>
      </w:pPr>
      <w:r>
        <w:rPr>
          <w:rFonts w:ascii="宋体" w:hAnsi="宋体" w:hint="eastAsia"/>
          <w:bCs/>
          <w:lang w:eastAsia="zh-CN"/>
        </w:rPr>
        <w:t>法定代表人（签字或盖章）：</w:t>
      </w:r>
    </w:p>
    <w:p w:rsidR="003735AA" w:rsidRDefault="003735AA">
      <w:pPr>
        <w:spacing w:line="560" w:lineRule="exact"/>
        <w:jc w:val="right"/>
        <w:rPr>
          <w:rFonts w:ascii="宋体" w:hAnsi="宋体"/>
          <w:lang w:eastAsia="zh-CN"/>
        </w:rPr>
      </w:pPr>
    </w:p>
    <w:p w:rsidR="003735AA" w:rsidRDefault="00F13B2B">
      <w:pPr>
        <w:spacing w:line="560" w:lineRule="exact"/>
        <w:jc w:val="right"/>
        <w:rPr>
          <w:rFonts w:ascii="宋体" w:hAnsi="宋体"/>
          <w:lang w:eastAsia="zh-CN"/>
        </w:rPr>
      </w:pPr>
      <w:r>
        <w:rPr>
          <w:rFonts w:ascii="宋体" w:hAnsi="宋体" w:hint="eastAsia"/>
          <w:lang w:eastAsia="zh-CN"/>
        </w:rPr>
        <w:t>年   月   日</w:t>
      </w: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F13B2B">
      <w:pPr>
        <w:widowControl w:val="0"/>
        <w:autoSpaceDE w:val="0"/>
        <w:autoSpaceDN w:val="0"/>
        <w:spacing w:line="360" w:lineRule="auto"/>
        <w:rPr>
          <w:rFonts w:ascii="宋体" w:hAnsi="宋体"/>
          <w:b/>
          <w:bCs/>
          <w:lang w:eastAsia="zh-CN"/>
        </w:rPr>
      </w:pPr>
      <w:r>
        <w:rPr>
          <w:rFonts w:ascii="宋体" w:hAnsi="宋体" w:hint="eastAsia"/>
          <w:b/>
          <w:bCs/>
          <w:lang w:eastAsia="zh-CN"/>
        </w:rPr>
        <w:lastRenderedPageBreak/>
        <w:t>附件2-7</w:t>
      </w:r>
    </w:p>
    <w:p w:rsidR="003735AA" w:rsidRDefault="003735AA">
      <w:pPr>
        <w:widowControl w:val="0"/>
        <w:spacing w:line="360" w:lineRule="auto"/>
        <w:jc w:val="both"/>
        <w:rPr>
          <w:rFonts w:ascii="宋体" w:hAnsi="宋体"/>
          <w:b/>
          <w:bCs/>
          <w:lang w:val="zh-TW" w:eastAsia="zh-CN"/>
        </w:rPr>
      </w:pPr>
    </w:p>
    <w:p w:rsidR="003735AA" w:rsidRDefault="00F13B2B">
      <w:pPr>
        <w:widowControl w:val="0"/>
        <w:spacing w:line="360" w:lineRule="auto"/>
        <w:jc w:val="both"/>
        <w:rPr>
          <w:rFonts w:ascii="宋体" w:hAnsi="宋体"/>
          <w:bCs/>
          <w:lang w:val="zh-TW" w:eastAsia="zh-CN"/>
        </w:rPr>
      </w:pPr>
      <w:r>
        <w:rPr>
          <w:rFonts w:ascii="宋体" w:hAnsi="宋体" w:hint="eastAsia"/>
          <w:bCs/>
          <w:lang w:val="zh-TW" w:eastAsia="zh-CN"/>
        </w:rPr>
        <w:t>本项目 “供应商实质性资格要求”中要求提供的其他证明材料。</w:t>
      </w:r>
    </w:p>
    <w:p w:rsidR="003735AA" w:rsidRDefault="003735AA">
      <w:pPr>
        <w:spacing w:line="460" w:lineRule="exact"/>
        <w:rPr>
          <w:b/>
          <w:lang w:eastAsia="zh-TW"/>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3735AA">
      <w:pPr>
        <w:spacing w:line="460" w:lineRule="exact"/>
        <w:rPr>
          <w:b/>
          <w:lang w:eastAsia="zh-CN"/>
        </w:rPr>
      </w:pPr>
    </w:p>
    <w:p w:rsidR="003735AA" w:rsidRDefault="00F13B2B">
      <w:pPr>
        <w:widowControl w:val="0"/>
        <w:spacing w:line="360" w:lineRule="auto"/>
        <w:rPr>
          <w:rFonts w:ascii="宋体" w:hAnsi="宋体"/>
          <w:b/>
          <w:bCs/>
          <w:kern w:val="2"/>
          <w:lang w:val="zh-TW" w:eastAsia="zh-TW"/>
        </w:rPr>
      </w:pPr>
      <w:bookmarkStart w:id="10" w:name="_Hlk106965902"/>
      <w:r>
        <w:rPr>
          <w:rFonts w:ascii="宋体" w:hAnsi="宋体"/>
          <w:b/>
          <w:bCs/>
          <w:kern w:val="2"/>
          <w:lang w:val="zh-TW" w:eastAsia="zh-TW"/>
        </w:rPr>
        <w:lastRenderedPageBreak/>
        <w:t>附件</w:t>
      </w:r>
      <w:r>
        <w:rPr>
          <w:rFonts w:ascii="宋体" w:hAnsi="宋体" w:hint="eastAsia"/>
          <w:b/>
          <w:bCs/>
          <w:kern w:val="2"/>
          <w:lang w:eastAsia="zh-CN"/>
        </w:rPr>
        <w:t>3</w:t>
      </w:r>
    </w:p>
    <w:bookmarkEnd w:id="10"/>
    <w:p w:rsidR="003735AA" w:rsidRDefault="00F13B2B">
      <w:pPr>
        <w:tabs>
          <w:tab w:val="left" w:pos="360"/>
        </w:tabs>
        <w:spacing w:line="460" w:lineRule="exact"/>
        <w:ind w:firstLine="482"/>
        <w:jc w:val="center"/>
        <w:rPr>
          <w:rFonts w:ascii="宋体" w:hAnsi="宋体"/>
          <w:b/>
          <w:bCs/>
          <w:lang w:val="zh-TW" w:eastAsia="zh-TW"/>
        </w:rPr>
      </w:pPr>
      <w:r>
        <w:rPr>
          <w:rFonts w:ascii="宋体" w:hAnsi="宋体"/>
          <w:b/>
          <w:bCs/>
          <w:lang w:val="zh-TW" w:eastAsia="zh-TW"/>
        </w:rPr>
        <w:t>报价书</w:t>
      </w:r>
    </w:p>
    <w:p w:rsidR="003735AA" w:rsidRDefault="003735AA">
      <w:pPr>
        <w:tabs>
          <w:tab w:val="left" w:pos="360"/>
        </w:tabs>
        <w:spacing w:line="460" w:lineRule="exact"/>
        <w:ind w:firstLine="482"/>
        <w:jc w:val="center"/>
        <w:rPr>
          <w:rFonts w:ascii="宋体" w:hAnsi="宋体"/>
          <w:b/>
          <w:bCs/>
          <w:lang w:val="zh-TW" w:eastAsia="zh-CN"/>
        </w:rPr>
      </w:pPr>
    </w:p>
    <w:p w:rsidR="003735AA" w:rsidRDefault="00F13B2B">
      <w:pPr>
        <w:spacing w:line="460" w:lineRule="exact"/>
        <w:ind w:firstLine="480"/>
        <w:rPr>
          <w:rFonts w:ascii="宋体" w:hAnsi="宋体"/>
          <w:lang w:val="zh-TW" w:eastAsia="zh-TW"/>
        </w:rPr>
      </w:pPr>
      <w:r>
        <w:rPr>
          <w:rFonts w:ascii="宋体" w:hAnsi="宋体"/>
          <w:lang w:val="zh-TW" w:eastAsia="zh-TW"/>
        </w:rPr>
        <w:t>致：天津滨海职业学院</w:t>
      </w:r>
    </w:p>
    <w:p w:rsidR="003735AA" w:rsidRDefault="00F13B2B">
      <w:pPr>
        <w:tabs>
          <w:tab w:val="left" w:pos="540"/>
          <w:tab w:val="left" w:pos="720"/>
        </w:tabs>
        <w:spacing w:line="460" w:lineRule="exact"/>
        <w:ind w:firstLine="480"/>
        <w:rPr>
          <w:rFonts w:ascii="宋体" w:hAnsi="宋体"/>
          <w:lang w:val="zh-TW" w:eastAsia="zh-TW"/>
        </w:rPr>
      </w:pPr>
      <w:r>
        <w:rPr>
          <w:rFonts w:ascii="宋体" w:hAnsi="宋体"/>
          <w:lang w:val="zh-TW" w:eastAsia="zh-TW"/>
        </w:rPr>
        <w:t>根据</w:t>
      </w:r>
      <w:r>
        <w:rPr>
          <w:rFonts w:ascii="宋体" w:hAnsi="宋体" w:hint="eastAsia"/>
          <w:lang w:val="zh-TW" w:eastAsia="zh-CN"/>
        </w:rPr>
        <w:t>学院</w:t>
      </w:r>
      <w:r>
        <w:rPr>
          <w:rFonts w:ascii="宋体" w:hAnsi="宋体" w:hint="eastAsia"/>
          <w:u w:val="single"/>
          <w:lang w:val="zh-TW" w:eastAsia="zh-CN"/>
        </w:rPr>
        <w:t xml:space="preserve">                      </w:t>
      </w:r>
      <w:r>
        <w:rPr>
          <w:rFonts w:ascii="宋体" w:hAnsi="宋体"/>
          <w:lang w:val="zh-TW" w:eastAsia="zh-TW"/>
        </w:rPr>
        <w:t>项目（项目编号：</w:t>
      </w:r>
      <w:r>
        <w:rPr>
          <w:rFonts w:ascii="宋体" w:hAnsi="宋体" w:hint="eastAsia"/>
          <w:u w:val="single"/>
          <w:lang w:val="zh-TW" w:eastAsia="zh-CN"/>
        </w:rPr>
        <w:t xml:space="preserve">              </w:t>
      </w:r>
      <w:r>
        <w:rPr>
          <w:rFonts w:ascii="宋体" w:hAnsi="宋体"/>
          <w:lang w:val="zh-TW" w:eastAsia="zh-TW"/>
        </w:rPr>
        <w:t>）的</w:t>
      </w:r>
      <w:r>
        <w:rPr>
          <w:rFonts w:ascii="宋体" w:hAnsi="宋体" w:hint="eastAsia"/>
          <w:lang w:val="zh-TW" w:eastAsia="zh-TW"/>
        </w:rPr>
        <w:t>校内采购邀请</w:t>
      </w:r>
      <w:r>
        <w:rPr>
          <w:rFonts w:ascii="宋体" w:hAnsi="宋体"/>
          <w:lang w:val="zh-TW" w:eastAsia="zh-TW"/>
        </w:rPr>
        <w:t>，签字代表</w:t>
      </w:r>
      <w:r>
        <w:rPr>
          <w:rFonts w:ascii="宋体" w:hAnsi="宋体" w:hint="eastAsia"/>
          <w:u w:val="single"/>
          <w:lang w:val="zh-TW" w:eastAsia="zh-CN"/>
        </w:rPr>
        <w:t xml:space="preserve">             </w:t>
      </w:r>
      <w:r>
        <w:rPr>
          <w:rFonts w:ascii="宋体" w:hAnsi="宋体"/>
          <w:lang w:val="zh-TW" w:eastAsia="zh-TW"/>
        </w:rPr>
        <w:t>（姓名</w:t>
      </w:r>
      <w:r>
        <w:rPr>
          <w:rFonts w:ascii="宋体" w:hAnsi="宋体"/>
          <w:lang w:eastAsia="zh-CN"/>
        </w:rPr>
        <w:t>/</w:t>
      </w:r>
      <w:r>
        <w:rPr>
          <w:rFonts w:ascii="宋体" w:hAnsi="宋体"/>
          <w:lang w:val="zh-TW" w:eastAsia="zh-TW"/>
        </w:rPr>
        <w:t>职务）经正式授权并代表供应商</w:t>
      </w:r>
      <w:r>
        <w:rPr>
          <w:rFonts w:ascii="宋体" w:hAnsi="宋体" w:hint="eastAsia"/>
          <w:u w:val="single"/>
          <w:lang w:val="zh-TW" w:eastAsia="zh-CN"/>
        </w:rPr>
        <w:t xml:space="preserve">           </w:t>
      </w:r>
      <w:r>
        <w:rPr>
          <w:rFonts w:ascii="宋体" w:hAnsi="宋体"/>
          <w:lang w:val="zh-TW" w:eastAsia="zh-TW"/>
        </w:rPr>
        <w:t>（供应商名称、地址）提交下述文件正本</w:t>
      </w:r>
      <w:r>
        <w:rPr>
          <w:rFonts w:ascii="宋体" w:hAnsi="宋体" w:hint="eastAsia"/>
          <w:lang w:eastAsia="zh-CN"/>
        </w:rPr>
        <w:t>七</w:t>
      </w:r>
      <w:r>
        <w:rPr>
          <w:rFonts w:ascii="宋体" w:hAnsi="宋体"/>
          <w:lang w:val="zh-TW" w:eastAsia="zh-TW"/>
        </w:rPr>
        <w:t>份和电子版（</w:t>
      </w:r>
      <w:r>
        <w:rPr>
          <w:rFonts w:ascii="宋体" w:hAnsi="宋体" w:hint="eastAsia"/>
          <w:lang w:val="zh-TW" w:eastAsia="zh-CN"/>
        </w:rPr>
        <w:t>.docx</w:t>
      </w:r>
      <w:r>
        <w:rPr>
          <w:rFonts w:ascii="宋体" w:hAnsi="宋体"/>
          <w:lang w:val="zh-TW" w:eastAsia="zh-TW"/>
        </w:rPr>
        <w:t>）</w:t>
      </w:r>
      <w:r>
        <w:rPr>
          <w:rFonts w:ascii="宋体" w:hAnsi="宋体" w:hint="eastAsia"/>
          <w:lang w:val="zh-TW" w:eastAsia="zh-CN"/>
        </w:rPr>
        <w:t>一</w:t>
      </w:r>
      <w:r>
        <w:rPr>
          <w:rFonts w:ascii="宋体" w:hAnsi="宋体"/>
          <w:lang w:val="zh-TW" w:eastAsia="zh-TW"/>
        </w:rPr>
        <w:t>份。</w:t>
      </w:r>
    </w:p>
    <w:p w:rsidR="003735AA" w:rsidRDefault="00F13B2B">
      <w:pPr>
        <w:spacing w:line="460" w:lineRule="exact"/>
        <w:ind w:firstLineChars="177" w:firstLine="425"/>
        <w:rPr>
          <w:rFonts w:ascii="宋体" w:hAnsi="宋体"/>
          <w:lang w:val="zh-TW" w:eastAsia="zh-TW"/>
        </w:rPr>
      </w:pPr>
      <w:r>
        <w:rPr>
          <w:rFonts w:ascii="宋体" w:hAnsi="宋体"/>
          <w:lang w:val="zh-TW" w:eastAsia="zh-TW"/>
        </w:rPr>
        <w:t>据此函，签字代表宣布同意如下：</w:t>
      </w:r>
    </w:p>
    <w:p w:rsidR="003735AA" w:rsidRDefault="00F13B2B">
      <w:pPr>
        <w:spacing w:line="360" w:lineRule="auto"/>
        <w:ind w:firstLineChars="200" w:firstLine="480"/>
        <w:rPr>
          <w:rFonts w:ascii="宋体" w:hAnsi="宋体"/>
          <w:lang w:eastAsia="zh-CN"/>
        </w:rPr>
      </w:pPr>
      <w:r>
        <w:rPr>
          <w:rFonts w:ascii="宋体" w:hAnsi="宋体" w:hint="eastAsia"/>
          <w:lang w:eastAsia="zh-CN"/>
        </w:rPr>
        <w:t>1.愿意按照</w:t>
      </w:r>
      <w:r>
        <w:rPr>
          <w:rFonts w:ascii="宋体" w:hAnsi="宋体" w:hint="eastAsia"/>
          <w:color w:val="000000"/>
          <w:lang w:val="zh-TW" w:eastAsia="zh-TW"/>
        </w:rPr>
        <w:t>采购项目要求</w:t>
      </w:r>
      <w:r>
        <w:rPr>
          <w:rFonts w:ascii="宋体" w:hAnsi="宋体" w:hint="eastAsia"/>
          <w:lang w:eastAsia="zh-CN"/>
        </w:rPr>
        <w:t>，对该项目校园直饮水系统服务费用，报价为</w:t>
      </w:r>
      <w:r>
        <w:rPr>
          <w:rFonts w:ascii="宋体" w:hAnsi="宋体" w:hint="eastAsia"/>
          <w:b/>
          <w:bCs/>
          <w:lang w:eastAsia="zh-CN"/>
        </w:rPr>
        <w:t>常温水收费标准</w:t>
      </w:r>
      <w:r>
        <w:rPr>
          <w:rFonts w:ascii="宋体" w:hAnsi="宋体" w:hint="eastAsia"/>
          <w:u w:val="single"/>
          <w:lang w:eastAsia="zh-CN"/>
        </w:rPr>
        <w:t xml:space="preserve">        元/升</w:t>
      </w:r>
      <w:r>
        <w:rPr>
          <w:rFonts w:ascii="宋体" w:hAnsi="宋体" w:hint="eastAsia"/>
          <w:lang w:eastAsia="zh-CN"/>
        </w:rPr>
        <w:t>，</w:t>
      </w:r>
      <w:r>
        <w:rPr>
          <w:rFonts w:ascii="宋体" w:hAnsi="宋体" w:hint="eastAsia"/>
          <w:b/>
          <w:bCs/>
          <w:lang w:eastAsia="zh-CN"/>
        </w:rPr>
        <w:t>开水</w:t>
      </w:r>
      <w:r>
        <w:rPr>
          <w:rFonts w:ascii="宋体" w:hAnsi="宋体" w:hint="eastAsia"/>
          <w:u w:val="single"/>
          <w:lang w:eastAsia="zh-CN"/>
        </w:rPr>
        <w:t xml:space="preserve">        元/升</w:t>
      </w:r>
      <w:r>
        <w:rPr>
          <w:rFonts w:ascii="宋体" w:hAnsi="宋体" w:hint="eastAsia"/>
          <w:lang w:eastAsia="zh-CN"/>
        </w:rPr>
        <w:t>，</w:t>
      </w:r>
      <w:r>
        <w:rPr>
          <w:rFonts w:ascii="宋体" w:hAnsi="宋体" w:hint="eastAsia"/>
          <w:b/>
          <w:bCs/>
          <w:lang w:eastAsia="zh-CN"/>
        </w:rPr>
        <w:t>单价合值</w:t>
      </w:r>
      <w:r>
        <w:rPr>
          <w:rFonts w:ascii="宋体" w:hAnsi="宋体" w:hint="eastAsia"/>
          <w:u w:val="single"/>
          <w:lang w:eastAsia="zh-CN"/>
        </w:rPr>
        <w:t xml:space="preserve">       元/升</w:t>
      </w:r>
      <w:r>
        <w:rPr>
          <w:rFonts w:ascii="宋体" w:hAnsi="宋体" w:hint="eastAsia"/>
          <w:lang w:eastAsia="zh-CN"/>
        </w:rPr>
        <w:t>。</w:t>
      </w:r>
    </w:p>
    <w:p w:rsidR="003735AA" w:rsidRDefault="00F13B2B">
      <w:pPr>
        <w:spacing w:line="460" w:lineRule="exact"/>
        <w:ind w:firstLineChars="177" w:firstLine="425"/>
        <w:rPr>
          <w:rFonts w:ascii="宋体" w:hAnsi="宋体"/>
          <w:lang w:eastAsia="zh-CN"/>
        </w:rPr>
      </w:pPr>
      <w:r>
        <w:rPr>
          <w:rFonts w:ascii="宋体" w:hAnsi="宋体" w:hint="eastAsia"/>
          <w:lang w:eastAsia="zh-CN"/>
        </w:rPr>
        <w:t>………………………………………………</w:t>
      </w:r>
    </w:p>
    <w:p w:rsidR="003735AA" w:rsidRDefault="00F13B2B">
      <w:pPr>
        <w:spacing w:line="460" w:lineRule="exact"/>
        <w:ind w:firstLineChars="177" w:firstLine="425"/>
        <w:rPr>
          <w:rFonts w:ascii="宋体" w:hAnsi="宋体"/>
          <w:lang w:eastAsia="zh-CN"/>
        </w:rPr>
      </w:pPr>
      <w:r>
        <w:rPr>
          <w:rFonts w:ascii="宋体" w:hAnsi="宋体"/>
          <w:lang w:eastAsia="zh-CN"/>
        </w:rPr>
        <w:t xml:space="preserve">2. </w:t>
      </w:r>
      <w:r>
        <w:rPr>
          <w:rFonts w:ascii="宋体" w:hAnsi="宋体"/>
          <w:lang w:val="zh-TW" w:eastAsia="zh-TW"/>
        </w:rPr>
        <w:t>供应商已经对全部价格进行了认真核对，保证本报价真实、准确无误，并承担本价格所对应本项目的一切责任和义务。</w:t>
      </w:r>
    </w:p>
    <w:p w:rsidR="003735AA" w:rsidRDefault="003735AA">
      <w:pPr>
        <w:spacing w:line="460" w:lineRule="exact"/>
        <w:ind w:firstLine="480"/>
        <w:rPr>
          <w:rFonts w:ascii="宋体" w:hAnsi="宋体"/>
          <w:lang w:eastAsia="zh-CN"/>
        </w:rPr>
      </w:pPr>
    </w:p>
    <w:p w:rsidR="003735AA" w:rsidRDefault="003735AA">
      <w:pPr>
        <w:spacing w:line="460" w:lineRule="exact"/>
        <w:ind w:firstLine="480"/>
        <w:rPr>
          <w:rFonts w:ascii="宋体" w:hAnsi="宋体"/>
          <w:lang w:eastAsia="zh-CN"/>
        </w:rPr>
      </w:pPr>
    </w:p>
    <w:p w:rsidR="003735AA" w:rsidRDefault="00F13B2B">
      <w:pPr>
        <w:spacing w:line="460" w:lineRule="exact"/>
        <w:ind w:firstLine="480"/>
        <w:jc w:val="right"/>
        <w:rPr>
          <w:rFonts w:ascii="宋体" w:hAnsi="宋体"/>
          <w:lang w:val="zh-TW" w:eastAsia="zh-CN"/>
        </w:rPr>
      </w:pPr>
      <w:r>
        <w:rPr>
          <w:rFonts w:ascii="宋体" w:hAnsi="宋体" w:hint="eastAsia"/>
          <w:lang w:val="zh-TW" w:eastAsia="zh-CN"/>
        </w:rPr>
        <w:t>供应商</w:t>
      </w:r>
      <w:r>
        <w:rPr>
          <w:rFonts w:ascii="宋体" w:hAnsi="宋体"/>
          <w:lang w:val="zh-TW" w:eastAsia="zh-TW"/>
        </w:rPr>
        <w:t>代表签字：</w:t>
      </w:r>
      <w:r>
        <w:rPr>
          <w:rFonts w:ascii="宋体" w:hAnsi="宋体"/>
          <w:lang w:eastAsia="zh-CN"/>
        </w:rPr>
        <w:t>_______________</w:t>
      </w:r>
    </w:p>
    <w:p w:rsidR="003735AA" w:rsidRDefault="00F13B2B">
      <w:pPr>
        <w:spacing w:line="460" w:lineRule="exact"/>
        <w:ind w:firstLine="480"/>
        <w:jc w:val="right"/>
        <w:rPr>
          <w:rFonts w:ascii="宋体" w:hAnsi="宋体"/>
          <w:lang w:val="zh-TW" w:eastAsia="zh-TW"/>
        </w:rPr>
      </w:pPr>
      <w:r>
        <w:rPr>
          <w:rFonts w:ascii="宋体" w:hAnsi="宋体"/>
          <w:lang w:val="zh-TW" w:eastAsia="zh-TW"/>
        </w:rPr>
        <w:t>职务：</w:t>
      </w:r>
      <w:r>
        <w:rPr>
          <w:rFonts w:ascii="宋体" w:hAnsi="宋体"/>
          <w:lang w:eastAsia="zh-CN"/>
        </w:rPr>
        <w:t>_________</w:t>
      </w:r>
      <w:r>
        <w:rPr>
          <w:rFonts w:ascii="宋体" w:hAnsi="宋体"/>
          <w:lang w:val="zh-TW" w:eastAsia="zh-TW"/>
        </w:rPr>
        <w:t>日期：</w:t>
      </w:r>
      <w:r>
        <w:rPr>
          <w:rFonts w:ascii="宋体" w:hAnsi="宋体"/>
          <w:lang w:eastAsia="zh-CN"/>
        </w:rPr>
        <w:t>__________</w:t>
      </w:r>
    </w:p>
    <w:p w:rsidR="003735AA" w:rsidRDefault="00F13B2B">
      <w:pPr>
        <w:spacing w:line="460" w:lineRule="exact"/>
        <w:ind w:firstLine="480"/>
        <w:jc w:val="right"/>
        <w:rPr>
          <w:rFonts w:ascii="宋体" w:hAnsi="宋体"/>
          <w:lang w:val="zh-TW" w:eastAsia="zh-TW"/>
        </w:rPr>
      </w:pPr>
      <w:r>
        <w:rPr>
          <w:rFonts w:ascii="宋体" w:hAnsi="宋体"/>
          <w:lang w:val="zh-TW" w:eastAsia="zh-TW"/>
        </w:rPr>
        <w:t>供应商名称（公章）：</w:t>
      </w:r>
      <w:r>
        <w:rPr>
          <w:rFonts w:ascii="宋体" w:hAnsi="宋体"/>
          <w:lang w:eastAsia="zh-CN"/>
        </w:rPr>
        <w:t>_____________</w:t>
      </w:r>
    </w:p>
    <w:p w:rsidR="003735AA" w:rsidRDefault="003735AA">
      <w:pPr>
        <w:spacing w:line="460" w:lineRule="exact"/>
        <w:ind w:firstLine="480"/>
        <w:rPr>
          <w:rFonts w:ascii="宋体" w:hAnsi="宋体"/>
          <w:lang w:eastAsia="zh-CN"/>
        </w:rPr>
      </w:pPr>
    </w:p>
    <w:p w:rsidR="003735AA" w:rsidRDefault="003735AA">
      <w:pPr>
        <w:widowControl w:val="0"/>
        <w:spacing w:line="360" w:lineRule="auto"/>
        <w:jc w:val="center"/>
        <w:rPr>
          <w:rFonts w:ascii="宋体" w:hAnsi="宋体"/>
          <w:b/>
          <w:bCs/>
          <w:kern w:val="2"/>
          <w:lang w:eastAsia="zh-CN"/>
        </w:rPr>
      </w:pPr>
    </w:p>
    <w:p w:rsidR="003735AA" w:rsidRDefault="003735AA">
      <w:pPr>
        <w:rPr>
          <w:rFonts w:ascii="宋体" w:hAnsi="宋体"/>
          <w:kern w:val="2"/>
          <w:lang w:eastAsia="zh-CN"/>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3735AA">
      <w:pPr>
        <w:pStyle w:val="11"/>
        <w:rPr>
          <w:rFonts w:ascii="宋体" w:eastAsia="宋体" w:hAnsi="宋体" w:hint="default"/>
        </w:rPr>
      </w:pPr>
    </w:p>
    <w:p w:rsidR="003735AA" w:rsidRDefault="00F13B2B">
      <w:pPr>
        <w:widowControl w:val="0"/>
        <w:spacing w:line="460" w:lineRule="exact"/>
        <w:jc w:val="both"/>
        <w:rPr>
          <w:rFonts w:ascii="宋体" w:hAnsi="宋体"/>
          <w:b/>
          <w:bCs/>
          <w:kern w:val="2"/>
          <w:lang w:val="zh-TW" w:eastAsia="zh-TW"/>
        </w:rPr>
      </w:pPr>
      <w:r>
        <w:rPr>
          <w:rFonts w:ascii="宋体" w:hAnsi="宋体"/>
          <w:b/>
          <w:bCs/>
          <w:kern w:val="2"/>
          <w:lang w:val="zh-TW" w:eastAsia="zh-TW"/>
        </w:rPr>
        <w:lastRenderedPageBreak/>
        <w:t>附件</w:t>
      </w:r>
      <w:r>
        <w:rPr>
          <w:rFonts w:ascii="宋体" w:hAnsi="宋体"/>
          <w:b/>
          <w:bCs/>
          <w:kern w:val="2"/>
          <w:lang w:eastAsia="zh-CN"/>
        </w:rPr>
        <w:t>5</w:t>
      </w:r>
    </w:p>
    <w:p w:rsidR="003735AA" w:rsidRDefault="00F13B2B">
      <w:pPr>
        <w:widowControl w:val="0"/>
        <w:spacing w:line="460" w:lineRule="exact"/>
        <w:jc w:val="center"/>
        <w:rPr>
          <w:rFonts w:ascii="宋体" w:hAnsi="宋体"/>
          <w:b/>
          <w:bCs/>
          <w:kern w:val="2"/>
          <w:lang w:val="zh-TW" w:eastAsia="zh-TW"/>
        </w:rPr>
      </w:pPr>
      <w:r>
        <w:rPr>
          <w:rFonts w:ascii="宋体" w:hAnsi="宋体" w:hint="eastAsia"/>
          <w:b/>
          <w:bCs/>
          <w:kern w:val="2"/>
          <w:lang w:val="zh-TW" w:eastAsia="zh-TW"/>
        </w:rPr>
        <w:t>整体服务（实施）方案</w:t>
      </w: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3735AA">
      <w:pPr>
        <w:widowControl w:val="0"/>
        <w:spacing w:line="460" w:lineRule="exact"/>
        <w:jc w:val="both"/>
        <w:rPr>
          <w:rFonts w:ascii="宋体" w:hAnsi="宋体"/>
          <w:b/>
          <w:bCs/>
          <w:kern w:val="2"/>
          <w:lang w:eastAsia="zh-CN"/>
        </w:rPr>
      </w:pPr>
    </w:p>
    <w:p w:rsidR="003735AA" w:rsidRDefault="00F13B2B">
      <w:pPr>
        <w:widowControl w:val="0"/>
        <w:spacing w:line="460" w:lineRule="exact"/>
        <w:jc w:val="right"/>
        <w:rPr>
          <w:rFonts w:ascii="宋体" w:hAnsi="宋体"/>
          <w:kern w:val="2"/>
          <w:lang w:val="zh-TW" w:eastAsia="zh-CN"/>
        </w:rPr>
      </w:pPr>
      <w:r>
        <w:rPr>
          <w:rFonts w:ascii="宋体" w:hAnsi="宋体" w:hint="eastAsia"/>
          <w:kern w:val="2"/>
          <w:lang w:val="zh-TW" w:eastAsia="zh-CN"/>
        </w:rPr>
        <w:t>采购</w:t>
      </w:r>
      <w:r>
        <w:rPr>
          <w:rFonts w:ascii="宋体" w:hAnsi="宋体"/>
          <w:kern w:val="2"/>
          <w:lang w:val="zh-TW" w:eastAsia="zh-TW"/>
        </w:rPr>
        <w:t>代表签字：</w:t>
      </w:r>
      <w:r>
        <w:rPr>
          <w:rFonts w:ascii="宋体" w:hAnsi="宋体"/>
          <w:kern w:val="2"/>
          <w:lang w:eastAsia="zh-CN"/>
        </w:rPr>
        <w:t>_______________</w:t>
      </w:r>
    </w:p>
    <w:p w:rsidR="003735AA" w:rsidRDefault="00F13B2B">
      <w:pPr>
        <w:widowControl w:val="0"/>
        <w:spacing w:line="460" w:lineRule="exact"/>
        <w:jc w:val="right"/>
        <w:rPr>
          <w:rFonts w:ascii="宋体" w:hAnsi="宋体"/>
          <w:kern w:val="2"/>
          <w:lang w:val="zh-TW" w:eastAsia="zh-TW"/>
        </w:rPr>
      </w:pPr>
      <w:r>
        <w:rPr>
          <w:rFonts w:ascii="宋体" w:hAnsi="宋体"/>
          <w:kern w:val="2"/>
          <w:lang w:val="zh-TW" w:eastAsia="zh-TW"/>
        </w:rPr>
        <w:t>职务：</w:t>
      </w:r>
      <w:r>
        <w:rPr>
          <w:rFonts w:ascii="宋体" w:hAnsi="宋体"/>
          <w:kern w:val="2"/>
          <w:lang w:eastAsia="zh-CN"/>
        </w:rPr>
        <w:t>_________</w:t>
      </w:r>
      <w:r>
        <w:rPr>
          <w:rFonts w:ascii="宋体" w:hAnsi="宋体"/>
          <w:kern w:val="2"/>
          <w:lang w:val="zh-TW" w:eastAsia="zh-TW"/>
        </w:rPr>
        <w:t>日期：</w:t>
      </w:r>
      <w:r>
        <w:rPr>
          <w:rFonts w:ascii="宋体" w:hAnsi="宋体"/>
          <w:kern w:val="2"/>
          <w:lang w:eastAsia="zh-CN"/>
        </w:rPr>
        <w:t>__________</w:t>
      </w:r>
    </w:p>
    <w:p w:rsidR="003735AA" w:rsidRDefault="00F13B2B">
      <w:pPr>
        <w:widowControl w:val="0"/>
        <w:spacing w:line="460" w:lineRule="exact"/>
        <w:jc w:val="right"/>
        <w:rPr>
          <w:rFonts w:ascii="宋体" w:hAnsi="宋体"/>
          <w:kern w:val="2"/>
          <w:lang w:val="zh-TW" w:eastAsia="zh-TW"/>
        </w:rPr>
      </w:pPr>
      <w:r>
        <w:rPr>
          <w:rFonts w:ascii="宋体" w:hAnsi="宋体"/>
          <w:kern w:val="2"/>
          <w:lang w:val="zh-TW" w:eastAsia="zh-TW"/>
        </w:rPr>
        <w:t>供应商名称（公章）：</w:t>
      </w:r>
      <w:r>
        <w:rPr>
          <w:rFonts w:ascii="宋体" w:hAnsi="宋体"/>
          <w:kern w:val="2"/>
          <w:lang w:eastAsia="zh-CN"/>
        </w:rPr>
        <w:t>_____________</w:t>
      </w:r>
    </w:p>
    <w:p w:rsidR="003735AA" w:rsidRDefault="003735AA">
      <w:pPr>
        <w:widowControl w:val="0"/>
        <w:spacing w:line="460" w:lineRule="exact"/>
        <w:jc w:val="both"/>
        <w:rPr>
          <w:rFonts w:ascii="宋体" w:hAnsi="宋体"/>
          <w:b/>
          <w:bCs/>
          <w:kern w:val="2"/>
          <w:lang w:eastAsia="zh-CN"/>
        </w:rPr>
      </w:pPr>
    </w:p>
    <w:p w:rsidR="003735AA" w:rsidRDefault="00F13B2B">
      <w:pPr>
        <w:widowControl w:val="0"/>
        <w:spacing w:line="460" w:lineRule="exact"/>
        <w:jc w:val="both"/>
        <w:rPr>
          <w:rFonts w:ascii="宋体" w:hAnsi="宋体"/>
          <w:b/>
          <w:bCs/>
          <w:kern w:val="2"/>
          <w:lang w:val="zh-TW" w:eastAsia="zh-TW"/>
        </w:rPr>
      </w:pPr>
      <w:r>
        <w:rPr>
          <w:lang w:eastAsia="zh-CN"/>
        </w:rPr>
        <w:br w:type="page"/>
      </w:r>
    </w:p>
    <w:p w:rsidR="003735AA" w:rsidRDefault="00F13B2B">
      <w:pPr>
        <w:widowControl w:val="0"/>
        <w:spacing w:line="360" w:lineRule="auto"/>
        <w:rPr>
          <w:rFonts w:ascii="宋体" w:hAnsi="宋体"/>
          <w:b/>
          <w:bCs/>
          <w:kern w:val="2"/>
          <w:lang w:val="zh-TW" w:eastAsia="zh-TW"/>
        </w:rPr>
      </w:pPr>
      <w:r>
        <w:rPr>
          <w:rFonts w:ascii="宋体" w:hAnsi="宋体"/>
          <w:b/>
          <w:bCs/>
          <w:kern w:val="2"/>
          <w:lang w:val="zh-TW" w:eastAsia="zh-TW"/>
        </w:rPr>
        <w:t>附件</w:t>
      </w:r>
      <w:r>
        <w:rPr>
          <w:rFonts w:ascii="宋体" w:hAnsi="宋体"/>
          <w:b/>
          <w:bCs/>
          <w:kern w:val="2"/>
          <w:lang w:eastAsia="zh-CN"/>
        </w:rPr>
        <w:t>6</w:t>
      </w:r>
    </w:p>
    <w:p w:rsidR="003735AA" w:rsidRDefault="00F13B2B">
      <w:pPr>
        <w:widowControl w:val="0"/>
        <w:spacing w:line="360" w:lineRule="auto"/>
        <w:jc w:val="both"/>
        <w:rPr>
          <w:rFonts w:ascii="宋体" w:hAnsi="宋体"/>
          <w:bCs/>
          <w:lang w:val="zh-TW" w:eastAsia="zh-CN"/>
        </w:rPr>
      </w:pPr>
      <w:r>
        <w:rPr>
          <w:rFonts w:ascii="宋体" w:hAnsi="宋体" w:hint="eastAsia"/>
          <w:bCs/>
          <w:lang w:val="zh-TW" w:eastAsia="zh-CN"/>
        </w:rPr>
        <w:t>供应商认为需要提供的其他资料（如：供应商简介、相关人员简介、相似业绩、本次项目的额外质量保障等）。</w:t>
      </w: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3735AA">
      <w:pPr>
        <w:widowControl w:val="0"/>
        <w:spacing w:line="360" w:lineRule="auto"/>
        <w:jc w:val="both"/>
        <w:rPr>
          <w:rFonts w:ascii="宋体" w:hAnsi="宋体"/>
          <w:kern w:val="2"/>
          <w:lang w:eastAsia="zh-CN"/>
        </w:rPr>
      </w:pPr>
    </w:p>
    <w:p w:rsidR="003735AA" w:rsidRDefault="00F13B2B">
      <w:pPr>
        <w:rPr>
          <w:rFonts w:ascii="宋体" w:hAnsi="宋体"/>
          <w:kern w:val="2"/>
          <w:lang w:eastAsia="zh-CN"/>
        </w:rPr>
      </w:pPr>
      <w:r>
        <w:rPr>
          <w:lang w:eastAsia="zh-CN"/>
        </w:rPr>
        <w:br w:type="page"/>
      </w:r>
    </w:p>
    <w:p w:rsidR="003735AA" w:rsidRDefault="00F13B2B">
      <w:pPr>
        <w:widowControl w:val="0"/>
        <w:spacing w:line="360" w:lineRule="auto"/>
        <w:jc w:val="both"/>
        <w:rPr>
          <w:rFonts w:ascii="宋体" w:hAnsi="宋体"/>
          <w:kern w:val="2"/>
          <w:lang w:eastAsia="zh-CN"/>
        </w:rPr>
      </w:pPr>
      <w:r>
        <w:rPr>
          <w:rFonts w:ascii="宋体" w:hAnsi="宋体" w:hint="eastAsia"/>
          <w:kern w:val="2"/>
          <w:lang w:eastAsia="zh-CN"/>
        </w:rPr>
        <w:t>附件7</w:t>
      </w:r>
    </w:p>
    <w:p w:rsidR="003735AA" w:rsidRDefault="00F13B2B">
      <w:pPr>
        <w:widowControl w:val="0"/>
        <w:jc w:val="center"/>
        <w:rPr>
          <w:kern w:val="2"/>
          <w:sz w:val="44"/>
          <w:szCs w:val="44"/>
          <w:lang w:eastAsia="zh-CN"/>
        </w:rPr>
      </w:pPr>
      <w:r>
        <w:rPr>
          <w:kern w:val="2"/>
          <w:sz w:val="44"/>
          <w:szCs w:val="44"/>
          <w:lang w:eastAsia="zh-CN"/>
        </w:rPr>
        <w:t>踏勘现场记录</w:t>
      </w:r>
    </w:p>
    <w:p w:rsidR="003735AA" w:rsidRDefault="00F13B2B">
      <w:pPr>
        <w:widowControl w:val="0"/>
        <w:ind w:firstLineChars="50" w:firstLine="120"/>
        <w:jc w:val="right"/>
        <w:rPr>
          <w:kern w:val="2"/>
          <w:szCs w:val="20"/>
          <w:lang w:eastAsia="zh-CN"/>
        </w:rPr>
      </w:pPr>
      <w:r>
        <w:rPr>
          <w:rFonts w:hint="eastAsia"/>
          <w:kern w:val="2"/>
          <w:szCs w:val="20"/>
          <w:lang w:eastAsia="zh-CN"/>
        </w:rPr>
        <w:t xml:space="preserve">              </w:t>
      </w:r>
      <w:r>
        <w:rPr>
          <w:kern w:val="2"/>
          <w:szCs w:val="20"/>
          <w:lang w:eastAsia="zh-CN"/>
        </w:rPr>
        <w:t xml:space="preserve">                               </w:t>
      </w:r>
      <w:r>
        <w:rPr>
          <w:rFonts w:hint="eastAsia"/>
          <w:kern w:val="2"/>
          <w:szCs w:val="20"/>
          <w:lang w:eastAsia="zh-CN"/>
        </w:rPr>
        <w:t xml:space="preserve">                </w:t>
      </w:r>
      <w:r>
        <w:rPr>
          <w:kern w:val="2"/>
          <w:lang w:eastAsia="zh-CN"/>
        </w:rPr>
        <w:t>No</w:t>
      </w:r>
      <w:r>
        <w:rPr>
          <w:kern w:val="2"/>
          <w:lang w:eastAsia="zh-CN"/>
        </w:rPr>
        <w:t>：</w:t>
      </w:r>
    </w:p>
    <w:tbl>
      <w:tblPr>
        <w:tblW w:w="10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4632"/>
        <w:gridCol w:w="1238"/>
        <w:gridCol w:w="3071"/>
      </w:tblGrid>
      <w:tr w:rsidR="003735AA">
        <w:trPr>
          <w:trHeight w:val="758"/>
          <w:jc w:val="center"/>
        </w:trPr>
        <w:tc>
          <w:tcPr>
            <w:tcW w:w="1663" w:type="dxa"/>
            <w:vAlign w:val="center"/>
          </w:tcPr>
          <w:p w:rsidR="003735AA" w:rsidRDefault="00F13B2B">
            <w:pPr>
              <w:widowControl w:val="0"/>
              <w:jc w:val="center"/>
              <w:rPr>
                <w:kern w:val="2"/>
                <w:lang w:eastAsia="zh-CN"/>
              </w:rPr>
            </w:pPr>
            <w:r>
              <w:rPr>
                <w:kern w:val="2"/>
                <w:lang w:eastAsia="zh-CN"/>
              </w:rPr>
              <w:t>项目名称</w:t>
            </w:r>
          </w:p>
        </w:tc>
        <w:tc>
          <w:tcPr>
            <w:tcW w:w="4632" w:type="dxa"/>
            <w:vAlign w:val="center"/>
          </w:tcPr>
          <w:p w:rsidR="003735AA" w:rsidRDefault="003735AA">
            <w:pPr>
              <w:widowControl w:val="0"/>
              <w:jc w:val="both"/>
              <w:rPr>
                <w:kern w:val="2"/>
                <w:lang w:eastAsia="zh-CN"/>
              </w:rPr>
            </w:pPr>
          </w:p>
        </w:tc>
        <w:tc>
          <w:tcPr>
            <w:tcW w:w="1238" w:type="dxa"/>
            <w:vAlign w:val="center"/>
          </w:tcPr>
          <w:p w:rsidR="003735AA" w:rsidRDefault="00F13B2B">
            <w:pPr>
              <w:widowControl w:val="0"/>
              <w:jc w:val="center"/>
              <w:rPr>
                <w:kern w:val="2"/>
                <w:lang w:eastAsia="zh-CN"/>
              </w:rPr>
            </w:pPr>
            <w:r>
              <w:rPr>
                <w:kern w:val="2"/>
                <w:lang w:eastAsia="zh-CN"/>
              </w:rPr>
              <w:t>联系人</w:t>
            </w:r>
          </w:p>
        </w:tc>
        <w:tc>
          <w:tcPr>
            <w:tcW w:w="3071" w:type="dxa"/>
            <w:vAlign w:val="center"/>
          </w:tcPr>
          <w:p w:rsidR="003735AA" w:rsidRDefault="003735AA">
            <w:pPr>
              <w:spacing w:line="360" w:lineRule="auto"/>
              <w:ind w:firstLineChars="200" w:firstLine="480"/>
              <w:rPr>
                <w:rFonts w:ascii="宋体" w:hAnsi="宋体"/>
                <w:color w:val="000000"/>
              </w:rPr>
            </w:pPr>
          </w:p>
          <w:p w:rsidR="003735AA" w:rsidRDefault="00F13B2B">
            <w:pPr>
              <w:spacing w:line="360" w:lineRule="auto"/>
              <w:ind w:firstLineChars="200" w:firstLine="480"/>
              <w:rPr>
                <w:rFonts w:ascii="宋体" w:hAnsi="宋体"/>
                <w:color w:val="000000"/>
              </w:rPr>
            </w:pPr>
            <w:r>
              <w:rPr>
                <w:rFonts w:ascii="宋体" w:hAnsi="宋体"/>
                <w:color w:val="000000"/>
              </w:rPr>
              <w:t xml:space="preserve"> </w:t>
            </w:r>
          </w:p>
        </w:tc>
      </w:tr>
      <w:tr w:rsidR="003735AA">
        <w:trPr>
          <w:trHeight w:val="632"/>
          <w:jc w:val="center"/>
        </w:trPr>
        <w:tc>
          <w:tcPr>
            <w:tcW w:w="1663" w:type="dxa"/>
            <w:vAlign w:val="center"/>
          </w:tcPr>
          <w:p w:rsidR="003735AA" w:rsidRDefault="00F13B2B">
            <w:pPr>
              <w:widowControl w:val="0"/>
              <w:jc w:val="center"/>
              <w:rPr>
                <w:kern w:val="2"/>
                <w:lang w:eastAsia="zh-CN"/>
              </w:rPr>
            </w:pPr>
            <w:r>
              <w:rPr>
                <w:kern w:val="2"/>
                <w:lang w:eastAsia="zh-CN"/>
              </w:rPr>
              <w:t>项目编号</w:t>
            </w:r>
          </w:p>
        </w:tc>
        <w:tc>
          <w:tcPr>
            <w:tcW w:w="4632" w:type="dxa"/>
            <w:vAlign w:val="center"/>
          </w:tcPr>
          <w:p w:rsidR="003735AA" w:rsidRDefault="003735AA">
            <w:pPr>
              <w:pStyle w:val="afb"/>
              <w:widowControl/>
              <w:spacing w:line="360" w:lineRule="auto"/>
              <w:ind w:firstLineChars="200" w:firstLine="480"/>
              <w:jc w:val="both"/>
              <w:rPr>
                <w:rFonts w:eastAsia="宋体" w:hint="default"/>
                <w:kern w:val="2"/>
              </w:rPr>
            </w:pPr>
          </w:p>
        </w:tc>
        <w:tc>
          <w:tcPr>
            <w:tcW w:w="1238" w:type="dxa"/>
            <w:vAlign w:val="center"/>
          </w:tcPr>
          <w:p w:rsidR="003735AA" w:rsidRDefault="00F13B2B">
            <w:pPr>
              <w:widowControl w:val="0"/>
              <w:jc w:val="center"/>
              <w:rPr>
                <w:kern w:val="2"/>
                <w:lang w:eastAsia="zh-CN"/>
              </w:rPr>
            </w:pPr>
            <w:r>
              <w:rPr>
                <w:kern w:val="2"/>
                <w:lang w:eastAsia="zh-CN"/>
              </w:rPr>
              <w:t>联系方式</w:t>
            </w:r>
          </w:p>
        </w:tc>
        <w:tc>
          <w:tcPr>
            <w:tcW w:w="3071" w:type="dxa"/>
            <w:vAlign w:val="center"/>
          </w:tcPr>
          <w:p w:rsidR="003735AA" w:rsidRDefault="003735AA">
            <w:pPr>
              <w:spacing w:line="360" w:lineRule="auto"/>
              <w:ind w:firstLineChars="200" w:firstLine="480"/>
              <w:rPr>
                <w:kern w:val="2"/>
                <w:lang w:eastAsia="zh-CN"/>
              </w:rPr>
            </w:pPr>
          </w:p>
        </w:tc>
      </w:tr>
      <w:tr w:rsidR="003735AA">
        <w:trPr>
          <w:trHeight w:val="632"/>
          <w:jc w:val="center"/>
        </w:trPr>
        <w:tc>
          <w:tcPr>
            <w:tcW w:w="1663" w:type="dxa"/>
            <w:vAlign w:val="center"/>
          </w:tcPr>
          <w:p w:rsidR="003735AA" w:rsidRDefault="00F13B2B">
            <w:pPr>
              <w:widowControl w:val="0"/>
              <w:jc w:val="center"/>
              <w:rPr>
                <w:kern w:val="2"/>
                <w:lang w:eastAsia="zh-CN"/>
              </w:rPr>
            </w:pPr>
            <w:r>
              <w:rPr>
                <w:rFonts w:hint="eastAsia"/>
                <w:kern w:val="2"/>
                <w:lang w:eastAsia="zh-CN"/>
              </w:rPr>
              <w:t>踏勘</w:t>
            </w:r>
            <w:r>
              <w:rPr>
                <w:kern w:val="2"/>
                <w:lang w:eastAsia="zh-CN"/>
              </w:rPr>
              <w:t>地点</w:t>
            </w:r>
          </w:p>
        </w:tc>
        <w:tc>
          <w:tcPr>
            <w:tcW w:w="8941" w:type="dxa"/>
            <w:gridSpan w:val="3"/>
            <w:vAlign w:val="center"/>
          </w:tcPr>
          <w:p w:rsidR="003735AA" w:rsidRDefault="00F13B2B">
            <w:pPr>
              <w:widowControl w:val="0"/>
              <w:jc w:val="center"/>
              <w:rPr>
                <w:kern w:val="2"/>
                <w:lang w:eastAsia="zh-CN"/>
              </w:rPr>
            </w:pPr>
            <w:r>
              <w:rPr>
                <w:rFonts w:hint="eastAsia"/>
                <w:kern w:val="2"/>
                <w:lang w:eastAsia="zh-CN"/>
              </w:rPr>
              <w:t>天津滨海新区塘沽庐山道</w:t>
            </w:r>
            <w:r>
              <w:rPr>
                <w:rFonts w:hint="eastAsia"/>
                <w:kern w:val="2"/>
                <w:lang w:eastAsia="zh-CN"/>
              </w:rPr>
              <w:t>1101</w:t>
            </w:r>
            <w:r>
              <w:rPr>
                <w:rFonts w:hint="eastAsia"/>
                <w:kern w:val="2"/>
                <w:lang w:eastAsia="zh-CN"/>
              </w:rPr>
              <w:t>号</w:t>
            </w:r>
          </w:p>
        </w:tc>
      </w:tr>
      <w:tr w:rsidR="003735AA">
        <w:trPr>
          <w:trHeight w:val="5224"/>
          <w:jc w:val="center"/>
        </w:trPr>
        <w:tc>
          <w:tcPr>
            <w:tcW w:w="1663" w:type="dxa"/>
            <w:vAlign w:val="center"/>
          </w:tcPr>
          <w:p w:rsidR="003735AA" w:rsidRDefault="00F13B2B">
            <w:pPr>
              <w:widowControl w:val="0"/>
              <w:spacing w:line="360" w:lineRule="auto"/>
              <w:jc w:val="center"/>
              <w:rPr>
                <w:kern w:val="2"/>
                <w:lang w:eastAsia="zh-CN"/>
              </w:rPr>
            </w:pPr>
            <w:r>
              <w:rPr>
                <w:rFonts w:hint="eastAsia"/>
                <w:kern w:val="2"/>
                <w:lang w:eastAsia="zh-CN"/>
              </w:rPr>
              <w:t>踏勘现场记录</w:t>
            </w:r>
          </w:p>
        </w:tc>
        <w:tc>
          <w:tcPr>
            <w:tcW w:w="8941" w:type="dxa"/>
            <w:gridSpan w:val="3"/>
            <w:vAlign w:val="center"/>
          </w:tcPr>
          <w:p w:rsidR="003735AA" w:rsidRDefault="003735AA">
            <w:pPr>
              <w:widowControl w:val="0"/>
              <w:jc w:val="both"/>
              <w:rPr>
                <w:kern w:val="2"/>
                <w:lang w:eastAsia="zh-CN"/>
              </w:rPr>
            </w:pPr>
          </w:p>
          <w:p w:rsidR="003735AA" w:rsidRDefault="003735AA">
            <w:pPr>
              <w:widowControl w:val="0"/>
              <w:jc w:val="both"/>
              <w:rPr>
                <w:kern w:val="2"/>
                <w:lang w:eastAsia="zh-CN"/>
              </w:rPr>
            </w:pPr>
          </w:p>
          <w:p w:rsidR="003735AA" w:rsidRDefault="003735AA">
            <w:pPr>
              <w:widowControl w:val="0"/>
              <w:rPr>
                <w:kern w:val="2"/>
                <w:lang w:eastAsia="zh-CN"/>
              </w:rPr>
            </w:pPr>
          </w:p>
          <w:p w:rsidR="003735AA" w:rsidRDefault="003735AA">
            <w:pPr>
              <w:widowControl w:val="0"/>
              <w:rPr>
                <w:kern w:val="2"/>
                <w:lang w:eastAsia="zh-CN"/>
              </w:rPr>
            </w:pPr>
          </w:p>
          <w:p w:rsidR="003735AA" w:rsidRDefault="003735AA">
            <w:pPr>
              <w:widowControl w:val="0"/>
              <w:rPr>
                <w:kern w:val="2"/>
                <w:lang w:eastAsia="zh-CN"/>
              </w:rPr>
            </w:pPr>
          </w:p>
          <w:p w:rsidR="003735AA" w:rsidRDefault="003735AA">
            <w:pPr>
              <w:widowControl w:val="0"/>
              <w:rPr>
                <w:kern w:val="2"/>
                <w:lang w:eastAsia="zh-CN"/>
              </w:rPr>
            </w:pPr>
          </w:p>
          <w:p w:rsidR="003735AA" w:rsidRDefault="003735AA">
            <w:pPr>
              <w:widowControl w:val="0"/>
              <w:rPr>
                <w:kern w:val="2"/>
                <w:lang w:eastAsia="zh-CN"/>
              </w:rPr>
            </w:pPr>
          </w:p>
          <w:p w:rsidR="003735AA" w:rsidRDefault="003735AA">
            <w:pPr>
              <w:widowControl w:val="0"/>
              <w:rPr>
                <w:kern w:val="2"/>
                <w:lang w:eastAsia="zh-CN"/>
              </w:rPr>
            </w:pPr>
          </w:p>
          <w:p w:rsidR="003735AA" w:rsidRDefault="003735AA">
            <w:pPr>
              <w:widowControl w:val="0"/>
              <w:rPr>
                <w:kern w:val="2"/>
                <w:lang w:eastAsia="zh-CN"/>
              </w:rPr>
            </w:pPr>
          </w:p>
          <w:p w:rsidR="003735AA" w:rsidRDefault="00F13B2B">
            <w:pPr>
              <w:widowControl w:val="0"/>
              <w:ind w:right="840"/>
              <w:jc w:val="both"/>
              <w:rPr>
                <w:kern w:val="2"/>
                <w:lang w:eastAsia="zh-CN"/>
              </w:rPr>
            </w:pPr>
            <w:r>
              <w:rPr>
                <w:rFonts w:hint="eastAsia"/>
                <w:kern w:val="2"/>
                <w:lang w:eastAsia="zh-CN"/>
              </w:rPr>
              <w:t>如需变更，以天津滨海职业学院网站、</w:t>
            </w:r>
            <w:r>
              <w:rPr>
                <w:kern w:val="2"/>
                <w:lang w:eastAsia="zh-CN"/>
              </w:rPr>
              <w:t>天津滨海职业学院微信公众号</w:t>
            </w:r>
            <w:r>
              <w:rPr>
                <w:rFonts w:hint="eastAsia"/>
                <w:kern w:val="2"/>
                <w:lang w:eastAsia="zh-CN"/>
              </w:rPr>
              <w:t>的更正公告为准。</w:t>
            </w:r>
          </w:p>
          <w:p w:rsidR="003735AA" w:rsidRDefault="003735AA">
            <w:pPr>
              <w:widowControl w:val="0"/>
              <w:ind w:right="840"/>
              <w:jc w:val="both"/>
              <w:rPr>
                <w:kern w:val="2"/>
                <w:lang w:eastAsia="zh-CN"/>
              </w:rPr>
            </w:pPr>
          </w:p>
          <w:p w:rsidR="003735AA" w:rsidRDefault="00F13B2B">
            <w:pPr>
              <w:widowControl w:val="0"/>
              <w:wordWrap w:val="0"/>
              <w:ind w:right="480" w:firstLineChars="2200" w:firstLine="5280"/>
              <w:jc w:val="both"/>
              <w:rPr>
                <w:kern w:val="2"/>
                <w:lang w:eastAsia="zh-CN"/>
              </w:rPr>
            </w:pPr>
            <w:r>
              <w:rPr>
                <w:kern w:val="2"/>
                <w:lang w:eastAsia="zh-CN"/>
              </w:rPr>
              <w:t>采购单位（加盖公章）</w:t>
            </w:r>
            <w:r>
              <w:rPr>
                <w:rFonts w:hint="eastAsia"/>
                <w:kern w:val="2"/>
                <w:lang w:eastAsia="zh-CN"/>
              </w:rPr>
              <w:t xml:space="preserve">     </w:t>
            </w:r>
          </w:p>
        </w:tc>
      </w:tr>
      <w:tr w:rsidR="003735AA">
        <w:trPr>
          <w:trHeight w:val="716"/>
          <w:jc w:val="center"/>
        </w:trPr>
        <w:tc>
          <w:tcPr>
            <w:tcW w:w="1663" w:type="dxa"/>
            <w:vMerge w:val="restart"/>
            <w:vAlign w:val="center"/>
          </w:tcPr>
          <w:p w:rsidR="003735AA" w:rsidRDefault="00F13B2B">
            <w:pPr>
              <w:widowControl w:val="0"/>
              <w:jc w:val="center"/>
              <w:rPr>
                <w:kern w:val="2"/>
                <w:lang w:eastAsia="zh-CN"/>
              </w:rPr>
            </w:pPr>
            <w:r>
              <w:rPr>
                <w:kern w:val="2"/>
                <w:lang w:eastAsia="zh-CN"/>
              </w:rPr>
              <w:t>参加踏勘现场的供应商签字</w:t>
            </w:r>
          </w:p>
        </w:tc>
        <w:tc>
          <w:tcPr>
            <w:tcW w:w="8941" w:type="dxa"/>
            <w:gridSpan w:val="3"/>
            <w:vAlign w:val="center"/>
          </w:tcPr>
          <w:p w:rsidR="003735AA" w:rsidRDefault="00F13B2B">
            <w:pPr>
              <w:widowControl w:val="0"/>
              <w:rPr>
                <w:kern w:val="2"/>
                <w:lang w:eastAsia="zh-CN"/>
              </w:rPr>
            </w:pPr>
            <w:r>
              <w:rPr>
                <w:rFonts w:hint="eastAsia"/>
                <w:kern w:val="2"/>
                <w:lang w:eastAsia="zh-CN"/>
              </w:rPr>
              <w:t>我公司理解并认可上述内容，但变更内容以天津滨海职业学院网站、</w:t>
            </w:r>
            <w:r>
              <w:rPr>
                <w:kern w:val="2"/>
                <w:lang w:eastAsia="zh-CN"/>
              </w:rPr>
              <w:t>天津滨海职业学院微信公众号</w:t>
            </w:r>
            <w:r>
              <w:rPr>
                <w:rFonts w:hint="eastAsia"/>
                <w:kern w:val="2"/>
                <w:lang w:eastAsia="zh-CN"/>
              </w:rPr>
              <w:t>的更正公告为准。</w:t>
            </w:r>
          </w:p>
        </w:tc>
      </w:tr>
      <w:tr w:rsidR="003735AA">
        <w:trPr>
          <w:trHeight w:val="832"/>
          <w:jc w:val="center"/>
        </w:trPr>
        <w:tc>
          <w:tcPr>
            <w:tcW w:w="1663" w:type="dxa"/>
            <w:vMerge/>
            <w:vAlign w:val="center"/>
          </w:tcPr>
          <w:p w:rsidR="003735AA" w:rsidRDefault="003735AA">
            <w:pPr>
              <w:widowControl w:val="0"/>
              <w:jc w:val="center"/>
              <w:rPr>
                <w:kern w:val="2"/>
                <w:lang w:eastAsia="zh-CN"/>
              </w:rPr>
            </w:pPr>
          </w:p>
        </w:tc>
        <w:tc>
          <w:tcPr>
            <w:tcW w:w="8941" w:type="dxa"/>
            <w:gridSpan w:val="3"/>
            <w:vAlign w:val="center"/>
          </w:tcPr>
          <w:p w:rsidR="003735AA" w:rsidRDefault="003735AA">
            <w:pPr>
              <w:widowControl w:val="0"/>
              <w:jc w:val="center"/>
              <w:rPr>
                <w:kern w:val="2"/>
                <w:lang w:eastAsia="zh-CN"/>
              </w:rPr>
            </w:pPr>
          </w:p>
        </w:tc>
      </w:tr>
      <w:tr w:rsidR="003735AA">
        <w:trPr>
          <w:trHeight w:val="716"/>
          <w:jc w:val="center"/>
        </w:trPr>
        <w:tc>
          <w:tcPr>
            <w:tcW w:w="1663" w:type="dxa"/>
            <w:vMerge/>
            <w:vAlign w:val="center"/>
          </w:tcPr>
          <w:p w:rsidR="003735AA" w:rsidRDefault="003735AA">
            <w:pPr>
              <w:widowControl w:val="0"/>
              <w:jc w:val="center"/>
              <w:rPr>
                <w:kern w:val="2"/>
                <w:lang w:eastAsia="zh-CN"/>
              </w:rPr>
            </w:pPr>
          </w:p>
        </w:tc>
        <w:tc>
          <w:tcPr>
            <w:tcW w:w="8941" w:type="dxa"/>
            <w:gridSpan w:val="3"/>
            <w:vAlign w:val="center"/>
          </w:tcPr>
          <w:p w:rsidR="003735AA" w:rsidRDefault="003735AA">
            <w:pPr>
              <w:widowControl w:val="0"/>
              <w:jc w:val="center"/>
              <w:rPr>
                <w:kern w:val="2"/>
                <w:lang w:eastAsia="zh-CN"/>
              </w:rPr>
            </w:pPr>
          </w:p>
        </w:tc>
      </w:tr>
      <w:tr w:rsidR="003735AA">
        <w:trPr>
          <w:trHeight w:val="716"/>
          <w:jc w:val="center"/>
        </w:trPr>
        <w:tc>
          <w:tcPr>
            <w:tcW w:w="1663" w:type="dxa"/>
            <w:vMerge/>
            <w:vAlign w:val="center"/>
          </w:tcPr>
          <w:p w:rsidR="003735AA" w:rsidRDefault="003735AA">
            <w:pPr>
              <w:widowControl w:val="0"/>
              <w:jc w:val="center"/>
              <w:rPr>
                <w:kern w:val="2"/>
                <w:lang w:eastAsia="zh-CN"/>
              </w:rPr>
            </w:pPr>
          </w:p>
        </w:tc>
        <w:tc>
          <w:tcPr>
            <w:tcW w:w="8941" w:type="dxa"/>
            <w:gridSpan w:val="3"/>
            <w:vAlign w:val="center"/>
          </w:tcPr>
          <w:p w:rsidR="003735AA" w:rsidRDefault="003735AA">
            <w:pPr>
              <w:widowControl w:val="0"/>
              <w:jc w:val="center"/>
              <w:rPr>
                <w:kern w:val="2"/>
                <w:lang w:eastAsia="zh-CN"/>
              </w:rPr>
            </w:pPr>
          </w:p>
        </w:tc>
      </w:tr>
      <w:tr w:rsidR="003735AA">
        <w:trPr>
          <w:trHeight w:val="716"/>
          <w:jc w:val="center"/>
        </w:trPr>
        <w:tc>
          <w:tcPr>
            <w:tcW w:w="1663" w:type="dxa"/>
            <w:vMerge/>
            <w:vAlign w:val="center"/>
          </w:tcPr>
          <w:p w:rsidR="003735AA" w:rsidRDefault="003735AA">
            <w:pPr>
              <w:widowControl w:val="0"/>
              <w:jc w:val="center"/>
              <w:rPr>
                <w:kern w:val="2"/>
                <w:lang w:eastAsia="zh-CN"/>
              </w:rPr>
            </w:pPr>
          </w:p>
        </w:tc>
        <w:tc>
          <w:tcPr>
            <w:tcW w:w="8941" w:type="dxa"/>
            <w:gridSpan w:val="3"/>
            <w:vAlign w:val="center"/>
          </w:tcPr>
          <w:p w:rsidR="003735AA" w:rsidRDefault="003735AA">
            <w:pPr>
              <w:widowControl w:val="0"/>
              <w:jc w:val="center"/>
              <w:rPr>
                <w:kern w:val="2"/>
                <w:lang w:eastAsia="zh-CN"/>
              </w:rPr>
            </w:pPr>
          </w:p>
        </w:tc>
      </w:tr>
      <w:tr w:rsidR="003735AA">
        <w:trPr>
          <w:trHeight w:val="716"/>
          <w:jc w:val="center"/>
        </w:trPr>
        <w:tc>
          <w:tcPr>
            <w:tcW w:w="1663" w:type="dxa"/>
            <w:vMerge/>
            <w:vAlign w:val="center"/>
          </w:tcPr>
          <w:p w:rsidR="003735AA" w:rsidRDefault="003735AA">
            <w:pPr>
              <w:widowControl w:val="0"/>
              <w:jc w:val="center"/>
              <w:rPr>
                <w:kern w:val="2"/>
                <w:lang w:eastAsia="zh-CN"/>
              </w:rPr>
            </w:pPr>
          </w:p>
        </w:tc>
        <w:tc>
          <w:tcPr>
            <w:tcW w:w="8941" w:type="dxa"/>
            <w:gridSpan w:val="3"/>
            <w:vAlign w:val="center"/>
          </w:tcPr>
          <w:p w:rsidR="003735AA" w:rsidRDefault="003735AA">
            <w:pPr>
              <w:widowControl w:val="0"/>
              <w:jc w:val="center"/>
              <w:rPr>
                <w:kern w:val="2"/>
                <w:lang w:eastAsia="zh-CN"/>
              </w:rPr>
            </w:pPr>
          </w:p>
        </w:tc>
      </w:tr>
    </w:tbl>
    <w:p w:rsidR="003735AA" w:rsidRDefault="00F13B2B">
      <w:pPr>
        <w:widowControl w:val="0"/>
        <w:ind w:firstLineChars="2750" w:firstLine="5775"/>
        <w:jc w:val="both"/>
        <w:rPr>
          <w:kern w:val="2"/>
          <w:sz w:val="21"/>
          <w:lang w:eastAsia="zh-CN"/>
        </w:rPr>
      </w:pPr>
      <w:r>
        <w:rPr>
          <w:rFonts w:hint="eastAsia"/>
          <w:kern w:val="2"/>
          <w:sz w:val="21"/>
          <w:lang w:eastAsia="zh-CN"/>
        </w:rPr>
        <w:lastRenderedPageBreak/>
        <w:t xml:space="preserve">                         </w:t>
      </w:r>
      <w:r>
        <w:rPr>
          <w:rFonts w:hint="eastAsia"/>
          <w:kern w:val="2"/>
          <w:sz w:val="21"/>
          <w:lang w:eastAsia="zh-CN"/>
        </w:rPr>
        <w:t>年</w:t>
      </w:r>
      <w:r>
        <w:rPr>
          <w:rFonts w:hint="eastAsia"/>
          <w:kern w:val="2"/>
          <w:sz w:val="21"/>
          <w:lang w:eastAsia="zh-CN"/>
        </w:rPr>
        <w:t xml:space="preserve">  </w:t>
      </w:r>
      <w:r>
        <w:rPr>
          <w:kern w:val="2"/>
          <w:sz w:val="21"/>
          <w:lang w:eastAsia="zh-CN"/>
        </w:rPr>
        <w:t xml:space="preserve">    </w:t>
      </w:r>
      <w:r>
        <w:rPr>
          <w:rFonts w:hint="eastAsia"/>
          <w:kern w:val="2"/>
          <w:sz w:val="21"/>
          <w:lang w:eastAsia="zh-CN"/>
        </w:rPr>
        <w:t>月</w:t>
      </w:r>
      <w:r>
        <w:rPr>
          <w:kern w:val="2"/>
          <w:sz w:val="21"/>
          <w:lang w:eastAsia="zh-CN"/>
        </w:rPr>
        <w:t xml:space="preserve">     </w:t>
      </w:r>
      <w:r>
        <w:rPr>
          <w:rFonts w:hint="eastAsia"/>
          <w:kern w:val="2"/>
          <w:sz w:val="21"/>
          <w:lang w:eastAsia="zh-CN"/>
        </w:rPr>
        <w:t>日</w:t>
      </w:r>
    </w:p>
    <w:sectPr w:rsidR="003735AA">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83" w:rsidRDefault="00764383">
      <w:r>
        <w:separator/>
      </w:r>
    </w:p>
  </w:endnote>
  <w:endnote w:type="continuationSeparator" w:id="0">
    <w:p w:rsidR="00764383" w:rsidRDefault="0076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AA" w:rsidRDefault="00F13B2B">
    <w:pPr>
      <w:pStyle w:val="af5"/>
      <w:tabs>
        <w:tab w:val="clear" w:pos="4153"/>
        <w:tab w:val="clear" w:pos="8306"/>
      </w:tabs>
      <w:ind w:firstLine="360"/>
      <w:rPr>
        <w:i/>
        <w:iCs/>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AA" w:rsidRDefault="00F13B2B">
    <w:pPr>
      <w:pStyle w:val="af5"/>
      <w:tabs>
        <w:tab w:val="clear" w:pos="4153"/>
        <w:tab w:val="clear" w:pos="8306"/>
      </w:tabs>
      <w:ind w:firstLine="360"/>
      <w:rPr>
        <w:i/>
        <w:iCs/>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AA" w:rsidRDefault="00F13B2B">
    <w:pPr>
      <w:pStyle w:val="af5"/>
      <w:tabs>
        <w:tab w:val="clear" w:pos="4153"/>
        <w:tab w:val="clear" w:pos="8306"/>
      </w:tabs>
      <w:jc w:val="center"/>
    </w:pPr>
    <w:r>
      <w:fldChar w:fldCharType="begin"/>
    </w:r>
    <w:r>
      <w:instrText>PAGE   \* MERGEFORMAT</w:instrText>
    </w:r>
    <w:r>
      <w:fldChar w:fldCharType="separate"/>
    </w:r>
    <w:r w:rsidR="00AD5CB4" w:rsidRPr="00AD5CB4">
      <w:rPr>
        <w:noProof/>
        <w:lang w:val="zh-CN"/>
      </w:rPr>
      <w:t>3</w:t>
    </w:r>
    <w:r>
      <w:fldChar w:fldCharType="end"/>
    </w:r>
  </w:p>
  <w:p w:rsidR="003735AA" w:rsidRDefault="003735AA">
    <w:pPr>
      <w:pStyle w:val="af5"/>
      <w:tabs>
        <w:tab w:val="clear" w:pos="4153"/>
        <w:tab w:val="clear" w:pos="8306"/>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AA" w:rsidRDefault="00F13B2B">
    <w:pPr>
      <w:pStyle w:val="af5"/>
      <w:tabs>
        <w:tab w:val="clear" w:pos="4153"/>
        <w:tab w:val="clear" w:pos="8306"/>
      </w:tabs>
      <w:jc w:val="center"/>
    </w:pPr>
    <w:r>
      <w:fldChar w:fldCharType="begin"/>
    </w:r>
    <w:r>
      <w:instrText>PAGE   \* MERGEFORMAT</w:instrText>
    </w:r>
    <w:r>
      <w:fldChar w:fldCharType="separate"/>
    </w:r>
    <w:r w:rsidR="00AD5CB4" w:rsidRPr="00AD5CB4">
      <w:rPr>
        <w:noProof/>
        <w:lang w:val="zh-CN"/>
      </w:rPr>
      <w:t>21</w:t>
    </w:r>
    <w:r>
      <w:fldChar w:fldCharType="end"/>
    </w:r>
  </w:p>
  <w:p w:rsidR="003735AA" w:rsidRDefault="003735AA">
    <w:pPr>
      <w:pStyle w:val="af5"/>
      <w:tabs>
        <w:tab w:val="clear" w:pos="4153"/>
        <w:tab w:val="clear" w:pos="8306"/>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83" w:rsidRDefault="00764383">
      <w:r>
        <w:separator/>
      </w:r>
    </w:p>
  </w:footnote>
  <w:footnote w:type="continuationSeparator" w:id="0">
    <w:p w:rsidR="00764383" w:rsidRDefault="0076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AA" w:rsidRDefault="00764383">
    <w:pPr>
      <w:pStyle w:val="aff8"/>
      <w:tabs>
        <w:tab w:val="clear" w:pos="9020"/>
      </w:tabs>
    </w:pPr>
    <w:r>
      <w:rPr>
        <w:noProof/>
      </w:rPr>
      <w:pict>
        <v:rect id="_x0000_s2050" style="position:absolute;margin-left:225.6pt;margin-top:774.3pt;width:2in;height:2in;z-index:-2;visibility:visible;mso-wrap-style:square;mso-wrap-distance-left:33e-5mm;mso-wrap-distance-top:33e-5mm;mso-wrap-distance-right:33e-5mm;mso-wrap-distance-bottom:33e-5mm;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" filled="f" stroked="f">
          <v:textbox>
            <w:txbxContent>
              <w:p w:rsidR="003735AA" w:rsidRDefault="00F13B2B">
                <w:pPr>
                  <w:pStyle w:val="A6"/>
                  <w:ind w:firstLine="360"/>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p w:rsidR="003735AA" w:rsidRDefault="003735AA"/>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AA" w:rsidRDefault="00F13B2B">
    <w:pPr>
      <w:pBdr>
        <w:bottom w:val="single" w:sz="6" w:space="1" w:color="000000"/>
      </w:pBdr>
      <w:tabs>
        <w:tab w:val="center" w:pos="4153"/>
        <w:tab w:val="right" w:pos="8306"/>
      </w:tabs>
      <w:snapToGrid w:val="0"/>
      <w:rPr>
        <w:rFonts w:ascii="Calibri" w:hAnsi="Calibri"/>
        <w:kern w:val="2"/>
        <w:sz w:val="21"/>
        <w:szCs w:val="22"/>
        <w:lang w:eastAsia="zh-CN"/>
      </w:rPr>
    </w:pPr>
    <w:r>
      <w:rPr>
        <w:rFonts w:ascii="Calibri"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黑体" w:eastAsia="黑体" w:hAnsi="黑体" w:hint="eastAsia"/>
        <w:sz w:val="18"/>
        <w:szCs w:val="18"/>
        <w:lang w:eastAsia="zh-CN"/>
      </w:rPr>
      <w:t>校内采购</w:t>
    </w:r>
    <w:r w:rsidR="00764383">
      <w:rPr>
        <w:noProof/>
      </w:rPr>
      <w:pict>
        <v:rect id="_x0000_s2049" style="position:absolute;margin-left:225.6pt;margin-top:774.3pt;width:2in;height:2in;z-index:-1;visibility:visible;mso-wrap-style:square;mso-wrap-distance-left:33e-5mm;mso-wrap-distance-top:33e-5mm;mso-wrap-distance-right:33e-5mm;mso-wrap-distance-bottom:33e-5mm;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" filled="f" stroked="f">
          <v:textbox>
            <w:txbxContent>
              <w:p w:rsidR="003735AA" w:rsidRDefault="00F13B2B">
                <w:pPr>
                  <w:pStyle w:val="A6"/>
                  <w:ind w:firstLine="360"/>
                  <w:rPr>
                    <w:sz w:val="18"/>
                    <w:szCs w:val="18"/>
                  </w:rPr>
                </w:pPr>
                <w:r>
                  <w:rPr>
                    <w:sz w:val="18"/>
                    <w:szCs w:val="18"/>
                  </w:rPr>
                  <w:fldChar w:fldCharType="begin"/>
                </w:r>
                <w:r>
                  <w:rPr>
                    <w:sz w:val="18"/>
                    <w:szCs w:val="18"/>
                  </w:rPr>
                  <w:instrText xml:space="preserve"> PAGE </w:instrText>
                </w:r>
                <w:r>
                  <w:rPr>
                    <w:sz w:val="18"/>
                    <w:szCs w:val="18"/>
                  </w:rPr>
                  <w:fldChar w:fldCharType="separate"/>
                </w:r>
                <w:r w:rsidR="00AD5CB4">
                  <w:rPr>
                    <w:noProof/>
                    <w:sz w:val="18"/>
                    <w:szCs w:val="18"/>
                  </w:rPr>
                  <w:t>2</w:t>
                </w:r>
                <w:r>
                  <w:rPr>
                    <w:sz w:val="18"/>
                    <w:szCs w:val="18"/>
                  </w:rPr>
                  <w:fldChar w:fldCharType="end"/>
                </w:r>
              </w:p>
              <w:p w:rsidR="003735AA" w:rsidRDefault="003735AA"/>
            </w:txbxContent>
          </v:textbox>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5AA" w:rsidRDefault="00F13B2B">
    <w:pPr>
      <w:pBdr>
        <w:bottom w:val="single" w:sz="6" w:space="1" w:color="000000"/>
      </w:pBdr>
      <w:tabs>
        <w:tab w:val="center" w:pos="4153"/>
        <w:tab w:val="right" w:pos="8306"/>
      </w:tabs>
      <w:snapToGrid w:val="0"/>
      <w:rPr>
        <w:rFonts w:ascii="Calibri" w:hAnsi="Calibri"/>
        <w:kern w:val="2"/>
        <w:sz w:val="21"/>
        <w:szCs w:val="22"/>
        <w:lang w:eastAsia="zh-CN"/>
      </w:rPr>
    </w:pPr>
    <w:r>
      <w:rPr>
        <w:rFonts w:ascii="Calibri"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黑体" w:eastAsia="黑体" w:hAnsi="黑体" w:hint="eastAsia"/>
        <w:sz w:val="18"/>
        <w:szCs w:val="18"/>
        <w:lang w:eastAsia="zh-CN"/>
      </w:rPr>
      <w:t>校内采购</w:t>
    </w:r>
    <w:r w:rsidR="00764383">
      <w:rPr>
        <w:noProof/>
      </w:rPr>
      <w:pict>
        <v:rect id="_x0000_s2051" style="position:absolute;margin-left:238.8pt;margin-top:774.3pt;width:2in;height:2in;z-index:-3;visibility:visible;mso-wrap-style:square;mso-wrap-distance-left:33e-5mm;mso-wrap-distance-top:33e-5mm;mso-wrap-distance-right:33e-5mm;mso-wrap-distance-bottom:33e-5mm;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" filled="f" stroked="f">
          <v:textbox>
            <w:txbxContent>
              <w:p w:rsidR="003735AA" w:rsidRDefault="003735AA">
                <w:pPr>
                  <w:pStyle w:val="A6"/>
                  <w:ind w:firstLine="360"/>
                </w:pPr>
              </w:p>
              <w:p w:rsidR="003735AA" w:rsidRDefault="003735AA"/>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91A6B2"/>
    <w:multiLevelType w:val="singleLevel"/>
    <w:tmpl w:val="C591A6B2"/>
    <w:lvl w:ilvl="0">
      <w:start w:val="1"/>
      <w:numFmt w:val="decimal"/>
      <w:suff w:val="nothing"/>
      <w:lvlText w:val="（%1）"/>
      <w:lvlJc w:val="left"/>
      <w:pPr>
        <w:ind w:left="120" w:firstLine="0"/>
      </w:pPr>
    </w:lvl>
  </w:abstractNum>
  <w:abstractNum w:abstractNumId="1" w15:restartNumberingAfterBreak="0">
    <w:nsid w:val="21DCD3AA"/>
    <w:multiLevelType w:val="singleLevel"/>
    <w:tmpl w:val="21DCD3AA"/>
    <w:lvl w:ilvl="0">
      <w:start w:val="2"/>
      <w:numFmt w:val="chineseCounting"/>
      <w:suff w:val="nothing"/>
      <w:lvlText w:val="%1、"/>
      <w:lvlJc w:val="left"/>
      <w:rPr>
        <w:rFonts w:hint="eastAsia"/>
      </w:rPr>
    </w:lvl>
  </w:abstractNum>
  <w:abstractNum w:abstractNumId="2" w15:restartNumberingAfterBreak="0">
    <w:nsid w:val="367F6A45"/>
    <w:multiLevelType w:val="multilevel"/>
    <w:tmpl w:val="367F6A45"/>
    <w:lvl w:ilvl="0">
      <w:start w:val="1"/>
      <w:numFmt w:val="decimal"/>
      <w:pStyle w:val="a"/>
      <w:lvlText w:val="%1."/>
      <w:lvlJc w:val="left"/>
      <w:pPr>
        <w:ind w:left="360" w:hanging="360"/>
      </w:pPr>
    </w:lvl>
    <w:lvl w:ilvl="1">
      <w:start w:val="1"/>
      <w:numFmt w:val="decimal"/>
      <w:pStyle w:val="2"/>
      <w:lvlText w:val="%1.%2"/>
      <w:lvlJc w:val="left"/>
      <w:pPr>
        <w:tabs>
          <w:tab w:val="num" w:pos="432"/>
        </w:tabs>
        <w:ind w:left="432" w:hanging="432"/>
      </w:pPr>
    </w:lvl>
    <w:lvl w:ilvl="2">
      <w:start w:val="1"/>
      <w:numFmt w:val="lowerLetter"/>
      <w:pStyle w:val="3"/>
      <w:lvlText w:val="%3."/>
      <w:lvlJc w:val="left"/>
      <w:pPr>
        <w:ind w:left="792" w:hanging="360"/>
      </w:pPr>
    </w:lvl>
    <w:lvl w:ilvl="3">
      <w:start w:val="1"/>
      <w:numFmt w:val="lowerRoman"/>
      <w:pStyle w:val="4"/>
      <w:lvlText w:val="%4."/>
      <w:lvlJc w:val="left"/>
      <w:pPr>
        <w:ind w:left="1152" w:hanging="360"/>
      </w:pPr>
    </w:lvl>
    <w:lvl w:ilvl="4">
      <w:start w:val="1"/>
      <w:numFmt w:val="lowerLetter"/>
      <w:pStyle w:val="5"/>
      <w:lvlText w:val="(%5)"/>
      <w:lvlJc w:val="left"/>
      <w:pPr>
        <w:ind w:left="1512" w:hanging="360"/>
      </w:pPr>
    </w:lvl>
    <w:lvl w:ilvl="5">
      <w:start w:val="1"/>
      <w:numFmt w:val="lowerRoman"/>
      <w:lvlText w:val="(%6)"/>
      <w:lvlJc w:val="left"/>
      <w:pPr>
        <w:ind w:left="1872" w:hanging="360"/>
      </w:pPr>
    </w:lvl>
    <w:lvl w:ilvl="6">
      <w:start w:val="1"/>
      <w:numFmt w:val="decimal"/>
      <w:lvlText w:val="%7."/>
      <w:lvlJc w:val="left"/>
      <w:pPr>
        <w:ind w:left="2232" w:hanging="360"/>
      </w:pPr>
    </w:lvl>
    <w:lvl w:ilvl="7">
      <w:start w:val="1"/>
      <w:numFmt w:val="lowerLetter"/>
      <w:lvlText w:val="%8."/>
      <w:lvlJc w:val="left"/>
      <w:pPr>
        <w:ind w:left="2592" w:hanging="360"/>
      </w:pPr>
    </w:lvl>
    <w:lvl w:ilvl="8">
      <w:start w:val="1"/>
      <w:numFmt w:val="lowerRoman"/>
      <w:lvlText w:val="%9."/>
      <w:lvlJc w:val="left"/>
      <w:pPr>
        <w:ind w:left="2952" w:hanging="360"/>
      </w:pPr>
    </w:lvl>
  </w:abstractNum>
  <w:abstractNum w:abstractNumId="3" w15:restartNumberingAfterBreak="0">
    <w:nsid w:val="43F373B2"/>
    <w:multiLevelType w:val="multilevel"/>
    <w:tmpl w:val="43F373B2"/>
    <w:lvl w:ilvl="0">
      <w:start w:val="1"/>
      <w:numFmt w:val="decimal"/>
      <w:lvlText w:val="%1."/>
      <w:lvlJc w:val="left"/>
      <w:pPr>
        <w:tabs>
          <w:tab w:val="num" w:pos="840"/>
        </w:tabs>
        <w:ind w:left="360" w:firstLine="120"/>
      </w:pPr>
      <w:rPr>
        <w:rFonts w:hAnsi="Arial Unicode MS"/>
        <w:color w:val="000000"/>
        <w:spacing w:val="0"/>
        <w:w w:val="100"/>
        <w:kern w:val="0"/>
        <w:vertAlign w:val="baseline"/>
      </w:rPr>
    </w:lvl>
    <w:lvl w:ilvl="1">
      <w:start w:val="1"/>
      <w:numFmt w:val="lowerLetter"/>
      <w:lvlText w:val="%2)"/>
      <w:lvlJc w:val="left"/>
      <w:pPr>
        <w:tabs>
          <w:tab w:val="num" w:pos="900"/>
        </w:tabs>
        <w:ind w:left="420" w:firstLine="120"/>
      </w:pPr>
      <w:rPr>
        <w:rFonts w:hAnsi="Arial Unicode MS"/>
        <w:color w:val="000000"/>
        <w:spacing w:val="0"/>
        <w:w w:val="100"/>
        <w:kern w:val="0"/>
        <w:vertAlign w:val="baseline"/>
      </w:rPr>
    </w:lvl>
    <w:lvl w:ilvl="2">
      <w:start w:val="1"/>
      <w:numFmt w:val="lowerRoman"/>
      <w:lvlText w:val="%3."/>
      <w:lvlJc w:val="left"/>
      <w:pPr>
        <w:tabs>
          <w:tab w:val="num" w:pos="1320"/>
        </w:tabs>
        <w:ind w:left="840" w:firstLine="15"/>
      </w:pPr>
      <w:rPr>
        <w:rFonts w:hAnsi="Arial Unicode MS"/>
        <w:color w:val="000000"/>
        <w:spacing w:val="0"/>
        <w:w w:val="100"/>
        <w:kern w:val="0"/>
        <w:vertAlign w:val="baseline"/>
      </w:rPr>
    </w:lvl>
    <w:lvl w:ilvl="3">
      <w:start w:val="1"/>
      <w:numFmt w:val="decimal"/>
      <w:lvlText w:val="%4."/>
      <w:lvlJc w:val="left"/>
      <w:pPr>
        <w:tabs>
          <w:tab w:val="num" w:pos="1740"/>
        </w:tabs>
        <w:ind w:left="1260" w:firstLine="120"/>
      </w:pPr>
      <w:rPr>
        <w:rFonts w:hAnsi="Arial Unicode MS"/>
        <w:color w:val="000000"/>
        <w:spacing w:val="0"/>
        <w:w w:val="100"/>
        <w:kern w:val="0"/>
        <w:vertAlign w:val="baseline"/>
      </w:rPr>
    </w:lvl>
    <w:lvl w:ilvl="4">
      <w:start w:val="1"/>
      <w:numFmt w:val="lowerLetter"/>
      <w:lvlText w:val="%5)"/>
      <w:lvlJc w:val="left"/>
      <w:pPr>
        <w:tabs>
          <w:tab w:val="num" w:pos="2160"/>
        </w:tabs>
        <w:ind w:left="1680" w:firstLine="120"/>
      </w:pPr>
      <w:rPr>
        <w:rFonts w:hAnsi="Arial Unicode MS"/>
        <w:color w:val="000000"/>
        <w:spacing w:val="0"/>
        <w:w w:val="100"/>
        <w:kern w:val="0"/>
        <w:vertAlign w:val="baseline"/>
      </w:rPr>
    </w:lvl>
    <w:lvl w:ilvl="5">
      <w:start w:val="1"/>
      <w:numFmt w:val="lowerRoman"/>
      <w:lvlText w:val="%6."/>
      <w:lvlJc w:val="left"/>
      <w:pPr>
        <w:tabs>
          <w:tab w:val="num" w:pos="2580"/>
        </w:tabs>
        <w:ind w:left="2100" w:firstLine="15"/>
      </w:pPr>
      <w:rPr>
        <w:rFonts w:hAnsi="Arial Unicode MS"/>
        <w:color w:val="000000"/>
        <w:spacing w:val="0"/>
        <w:w w:val="100"/>
        <w:kern w:val="0"/>
        <w:vertAlign w:val="baseline"/>
      </w:rPr>
    </w:lvl>
    <w:lvl w:ilvl="6">
      <w:start w:val="1"/>
      <w:numFmt w:val="decimal"/>
      <w:lvlText w:val="%7."/>
      <w:lvlJc w:val="left"/>
      <w:pPr>
        <w:tabs>
          <w:tab w:val="num" w:pos="3000"/>
        </w:tabs>
        <w:ind w:left="2520" w:firstLine="120"/>
      </w:pPr>
      <w:rPr>
        <w:rFonts w:hAnsi="Arial Unicode MS"/>
        <w:color w:val="000000"/>
        <w:spacing w:val="0"/>
        <w:w w:val="100"/>
        <w:kern w:val="0"/>
        <w:vertAlign w:val="baseline"/>
      </w:rPr>
    </w:lvl>
    <w:lvl w:ilvl="7">
      <w:start w:val="1"/>
      <w:numFmt w:val="lowerLetter"/>
      <w:lvlText w:val="%8)"/>
      <w:lvlJc w:val="left"/>
      <w:pPr>
        <w:tabs>
          <w:tab w:val="num" w:pos="3420"/>
        </w:tabs>
        <w:ind w:left="2940" w:firstLine="120"/>
      </w:pPr>
      <w:rPr>
        <w:rFonts w:hAnsi="Arial Unicode MS"/>
        <w:color w:val="000000"/>
        <w:spacing w:val="0"/>
        <w:w w:val="100"/>
        <w:kern w:val="0"/>
        <w:vertAlign w:val="baseline"/>
      </w:rPr>
    </w:lvl>
    <w:lvl w:ilvl="8">
      <w:start w:val="1"/>
      <w:numFmt w:val="lowerRoman"/>
      <w:lvlText w:val="%9."/>
      <w:lvlJc w:val="left"/>
      <w:pPr>
        <w:tabs>
          <w:tab w:val="num" w:pos="3840"/>
        </w:tabs>
        <w:ind w:left="3360" w:firstLine="15"/>
      </w:pPr>
      <w:rPr>
        <w:rFonts w:hAnsi="Arial Unicode MS"/>
        <w:color w:val="000000"/>
        <w:spacing w:val="0"/>
        <w:w w:val="100"/>
        <w:kern w:val="0"/>
        <w:vertAlign w:val="baseline"/>
      </w:rPr>
    </w:lvl>
  </w:abstractNum>
  <w:abstractNum w:abstractNumId="4" w15:restartNumberingAfterBreak="0">
    <w:nsid w:val="474294A6"/>
    <w:multiLevelType w:val="singleLevel"/>
    <w:tmpl w:val="474294A6"/>
    <w:lvl w:ilvl="0">
      <w:start w:val="3"/>
      <w:numFmt w:val="decimal"/>
      <w:suff w:val="space"/>
      <w:lvlText w:val="%1."/>
      <w:lvlJc w:val="left"/>
    </w:lvl>
  </w:abstractNum>
  <w:abstractNum w:abstractNumId="5" w15:restartNumberingAfterBreak="0">
    <w:nsid w:val="5933C7F0"/>
    <w:multiLevelType w:val="singleLevel"/>
    <w:tmpl w:val="5933C7F0"/>
    <w:lvl w:ilvl="0">
      <w:start w:val="6"/>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oNotTrackMoves/>
  <w:defaultTabStop w:val="4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5AA"/>
    <w:rsid w:val="00282BD1"/>
    <w:rsid w:val="003735AA"/>
    <w:rsid w:val="00764383"/>
    <w:rsid w:val="00AD5CB4"/>
    <w:rsid w:val="00F1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E190A1F-1173-42A8-8E1E-137ED63F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Pr>
      <w:sz w:val="24"/>
      <w:szCs w:val="24"/>
      <w:lang w:eastAsia="en-US"/>
    </w:rPr>
  </w:style>
  <w:style w:type="paragraph" w:styleId="1">
    <w:name w:val="heading 1"/>
    <w:link w:val="1Char"/>
    <w:pPr>
      <w:keepNext/>
      <w:keepLines/>
      <w:widowControl w:val="0"/>
      <w:ind w:firstLine="1440"/>
      <w:jc w:val="center"/>
      <w:outlineLvl w:val="0"/>
    </w:pPr>
    <w:rPr>
      <w:rFonts w:eastAsia="Times New Roman"/>
      <w:b/>
      <w:bCs/>
      <w:color w:val="000000"/>
      <w:kern w:val="44"/>
      <w:sz w:val="24"/>
      <w:szCs w:val="24"/>
    </w:rPr>
  </w:style>
  <w:style w:type="paragraph" w:styleId="20">
    <w:name w:val="heading 2"/>
    <w:link w:val="2Char1"/>
    <w:pPr>
      <w:keepNext/>
      <w:keepLines/>
      <w:widowControl w:val="0"/>
      <w:spacing w:line="293" w:lineRule="auto"/>
      <w:ind w:firstLine="1440"/>
      <w:jc w:val="both"/>
      <w:outlineLvl w:val="1"/>
    </w:pPr>
    <w:rPr>
      <w:rFonts w:ascii="Arial" w:eastAsia="Arial" w:hAnsi="Arial"/>
      <w:color w:val="000000"/>
      <w:sz w:val="24"/>
      <w:szCs w:val="24"/>
    </w:rPr>
  </w:style>
  <w:style w:type="paragraph" w:styleId="30">
    <w:name w:val="heading 3"/>
    <w:basedOn w:val="a0"/>
    <w:link w:val="3Char"/>
    <w:pPr>
      <w:keepNext/>
      <w:keepLines/>
      <w:spacing w:before="260" w:after="260" w:line="416" w:lineRule="auto"/>
      <w:outlineLvl w:val="2"/>
    </w:pPr>
    <w:rPr>
      <w:b/>
      <w:bCs/>
      <w:sz w:val="32"/>
      <w:szCs w:val="32"/>
    </w:rPr>
  </w:style>
  <w:style w:type="paragraph" w:styleId="40">
    <w:name w:val="heading 4"/>
    <w:basedOn w:val="a0"/>
    <w:link w:val="4Char"/>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link w:val="5Char"/>
    <w:pPr>
      <w:keepNext/>
      <w:keepLines/>
      <w:widowControl w:val="0"/>
      <w:spacing w:line="372" w:lineRule="auto"/>
      <w:jc w:val="both"/>
      <w:outlineLvl w:val="4"/>
    </w:pPr>
    <w:rPr>
      <w:b/>
      <w:kern w:val="2"/>
      <w:sz w:val="28"/>
      <w:lang w:eastAsia="zh-CN"/>
    </w:rPr>
  </w:style>
  <w:style w:type="paragraph" w:styleId="6">
    <w:name w:val="heading 6"/>
    <w:basedOn w:val="a0"/>
    <w:link w:val="6Char"/>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link w:val="7Char"/>
    <w:pPr>
      <w:keepNext/>
      <w:keepLines/>
      <w:widowControl w:val="0"/>
      <w:spacing w:line="317" w:lineRule="auto"/>
      <w:jc w:val="both"/>
      <w:outlineLvl w:val="6"/>
    </w:pPr>
    <w:rPr>
      <w:b/>
      <w:kern w:val="2"/>
      <w:lang w:eastAsia="zh-CN"/>
    </w:rPr>
  </w:style>
  <w:style w:type="paragraph" w:styleId="8">
    <w:name w:val="heading 8"/>
    <w:basedOn w:val="a0"/>
    <w:link w:val="8Char"/>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link w:val="9Char"/>
    <w:pPr>
      <w:keepNext/>
      <w:keepLines/>
      <w:widowControl w:val="0"/>
      <w:spacing w:line="317" w:lineRule="auto"/>
      <w:jc w:val="both"/>
      <w:outlineLvl w:val="8"/>
    </w:pPr>
    <w:rPr>
      <w:rFonts w:ascii="Arial" w:eastAsia="黑体" w:hAnsi="Arial"/>
      <w:kern w:val="2"/>
      <w:sz w:val="21"/>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Char"/>
    <w:pPr>
      <w:widowControl w:val="0"/>
      <w:jc w:val="center"/>
      <w:outlineLvl w:val="0"/>
    </w:pPr>
    <w:rPr>
      <w:rFonts w:ascii="Arial" w:hAnsi="Arial"/>
      <w:b/>
      <w:kern w:val="2"/>
      <w:sz w:val="32"/>
      <w:lang w:eastAsia="zh-CN"/>
    </w:rPr>
  </w:style>
  <w:style w:type="character" w:customStyle="1" w:styleId="Char">
    <w:name w:val="标题 Char"/>
    <w:link w:val="a4"/>
    <w:rPr>
      <w:rFonts w:ascii="Arial" w:eastAsia="宋体" w:hAnsi="Arial"/>
      <w:b/>
      <w:kern w:val="2"/>
      <w:sz w:val="32"/>
      <w:szCs w:val="24"/>
    </w:rPr>
  </w:style>
  <w:style w:type="paragraph" w:styleId="a5">
    <w:name w:val="macro"/>
    <w:link w:val="Char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character" w:customStyle="1" w:styleId="Char0">
    <w:name w:val="宏文本 Char"/>
    <w:link w:val="a5"/>
    <w:semiHidden/>
    <w:rPr>
      <w:rFonts w:ascii="Courier New" w:eastAsia="宋体" w:hAnsi="Courier New"/>
      <w:kern w:val="2"/>
      <w:sz w:val="24"/>
    </w:rPr>
  </w:style>
  <w:style w:type="character" w:customStyle="1" w:styleId="1Char">
    <w:name w:val="标题 1 Char"/>
    <w:link w:val="1"/>
    <w:rPr>
      <w:rFonts w:ascii="Times New Roman" w:eastAsia="Times New Roman" w:hAnsi="Times New Roman"/>
      <w:b/>
      <w:bCs/>
      <w:color w:val="000000"/>
      <w:kern w:val="44"/>
      <w:sz w:val="24"/>
      <w:szCs w:val="24"/>
    </w:rPr>
  </w:style>
  <w:style w:type="paragraph" w:customStyle="1" w:styleId="A6">
    <w:name w:val="正文 A"/>
    <w:pPr>
      <w:widowControl w:val="0"/>
      <w:spacing w:line="360" w:lineRule="auto"/>
      <w:ind w:firstLine="1440"/>
      <w:jc w:val="both"/>
    </w:pPr>
    <w:rPr>
      <w:rFonts w:eastAsia="Arial Unicode MS"/>
      <w:color w:val="000000"/>
      <w:kern w:val="2"/>
      <w:sz w:val="24"/>
      <w:szCs w:val="24"/>
    </w:rPr>
  </w:style>
  <w:style w:type="character" w:customStyle="1" w:styleId="2Char1">
    <w:name w:val="标题 2 Char1"/>
    <w:link w:val="20"/>
    <w:rPr>
      <w:rFonts w:ascii="Arial" w:eastAsia="Arial" w:hAnsi="Arial"/>
      <w:color w:val="000000"/>
      <w:sz w:val="24"/>
      <w:szCs w:val="24"/>
    </w:rPr>
  </w:style>
  <w:style w:type="character" w:customStyle="1" w:styleId="3Char">
    <w:name w:val="标题 3 Char"/>
    <w:link w:val="30"/>
    <w:rPr>
      <w:b/>
      <w:bCs/>
      <w:sz w:val="32"/>
      <w:szCs w:val="32"/>
      <w:lang w:eastAsia="en-US"/>
    </w:rPr>
  </w:style>
  <w:style w:type="character" w:customStyle="1" w:styleId="4Char">
    <w:name w:val="标题 4 Char"/>
    <w:link w:val="40"/>
    <w:rPr>
      <w:rFonts w:ascii="Arial" w:eastAsia="黑体" w:hAnsi="Arial"/>
      <w:b/>
      <w:kern w:val="2"/>
      <w:sz w:val="28"/>
      <w:szCs w:val="24"/>
    </w:rPr>
  </w:style>
  <w:style w:type="character" w:customStyle="1" w:styleId="5Char">
    <w:name w:val="标题 5 Char"/>
    <w:link w:val="50"/>
    <w:rPr>
      <w:rFonts w:ascii="Times New Roman" w:eastAsia="宋体" w:hAnsi="Times New Roman"/>
      <w:b/>
      <w:kern w:val="2"/>
      <w:sz w:val="28"/>
      <w:szCs w:val="24"/>
    </w:rPr>
  </w:style>
  <w:style w:type="character" w:customStyle="1" w:styleId="6Char">
    <w:name w:val="标题 6 Char"/>
    <w:link w:val="6"/>
    <w:rPr>
      <w:rFonts w:ascii="Arial" w:eastAsia="黑体" w:hAnsi="Arial"/>
      <w:b/>
      <w:kern w:val="2"/>
      <w:sz w:val="24"/>
      <w:szCs w:val="24"/>
    </w:rPr>
  </w:style>
  <w:style w:type="character" w:customStyle="1" w:styleId="7Char">
    <w:name w:val="标题 7 Char"/>
    <w:link w:val="7"/>
    <w:semiHidden/>
    <w:rPr>
      <w:rFonts w:ascii="Times New Roman" w:eastAsia="宋体" w:hAnsi="Times New Roman"/>
      <w:b/>
      <w:kern w:val="2"/>
      <w:sz w:val="24"/>
      <w:szCs w:val="24"/>
    </w:rPr>
  </w:style>
  <w:style w:type="character" w:customStyle="1" w:styleId="8Char">
    <w:name w:val="标题 8 Char"/>
    <w:link w:val="8"/>
    <w:semiHidden/>
    <w:rPr>
      <w:rFonts w:ascii="Arial" w:eastAsia="黑体" w:hAnsi="Arial"/>
      <w:kern w:val="2"/>
      <w:sz w:val="24"/>
      <w:szCs w:val="24"/>
    </w:rPr>
  </w:style>
  <w:style w:type="character" w:customStyle="1" w:styleId="9Char">
    <w:name w:val="标题 9 Char"/>
    <w:link w:val="9"/>
    <w:rPr>
      <w:rFonts w:ascii="Arial" w:eastAsia="黑体" w:hAnsi="Arial"/>
      <w:kern w:val="2"/>
      <w:sz w:val="21"/>
      <w:szCs w:val="24"/>
    </w:rPr>
  </w:style>
  <w:style w:type="paragraph" w:styleId="70">
    <w:name w:val="toc 7"/>
    <w:basedOn w:val="a0"/>
    <w:pPr>
      <w:widowControl w:val="0"/>
      <w:ind w:leftChars="1200" w:left="2520"/>
      <w:jc w:val="both"/>
    </w:pPr>
    <w:rPr>
      <w:kern w:val="2"/>
      <w:sz w:val="21"/>
      <w:lang w:eastAsia="zh-CN"/>
    </w:rPr>
  </w:style>
  <w:style w:type="paragraph" w:styleId="2">
    <w:name w:val="List Number 2"/>
    <w:basedOn w:val="a0"/>
    <w:pPr>
      <w:numPr>
        <w:ilvl w:val="1"/>
        <w:numId w:val="1"/>
      </w:numPr>
      <w:tabs>
        <w:tab w:val="clear" w:pos="432"/>
      </w:tabs>
      <w:ind w:left="431" w:hanging="431"/>
      <w:contextualSpacing/>
    </w:pPr>
    <w:rPr>
      <w:rFonts w:ascii="Helvetica" w:eastAsia="微软雅黑" w:hAnsi="Helvetica"/>
      <w:color w:val="595959"/>
      <w:kern w:val="20"/>
      <w:sz w:val="21"/>
      <w:szCs w:val="20"/>
      <w:lang w:val="zh-CN" w:eastAsia="zh-CN"/>
    </w:rPr>
  </w:style>
  <w:style w:type="paragraph" w:styleId="a7">
    <w:name w:val="Note Heading"/>
    <w:basedOn w:val="a0"/>
    <w:link w:val="Char1"/>
    <w:pPr>
      <w:widowControl w:val="0"/>
      <w:jc w:val="center"/>
    </w:pPr>
    <w:rPr>
      <w:kern w:val="2"/>
      <w:sz w:val="21"/>
      <w:lang w:eastAsia="zh-CN"/>
    </w:rPr>
  </w:style>
  <w:style w:type="character" w:customStyle="1" w:styleId="Char1">
    <w:name w:val="注释标题 Char"/>
    <w:link w:val="a7"/>
    <w:semiHidden/>
    <w:rPr>
      <w:rFonts w:ascii="Times New Roman" w:eastAsia="宋体" w:hAnsi="Times New Roman"/>
      <w:kern w:val="2"/>
      <w:sz w:val="21"/>
      <w:szCs w:val="24"/>
    </w:rPr>
  </w:style>
  <w:style w:type="paragraph" w:styleId="a8">
    <w:name w:val="E-mail Signature"/>
    <w:basedOn w:val="a0"/>
    <w:link w:val="Char2"/>
    <w:pPr>
      <w:widowControl w:val="0"/>
      <w:jc w:val="both"/>
    </w:pPr>
    <w:rPr>
      <w:kern w:val="2"/>
      <w:sz w:val="21"/>
      <w:lang w:eastAsia="zh-CN"/>
    </w:rPr>
  </w:style>
  <w:style w:type="character" w:customStyle="1" w:styleId="Char2">
    <w:name w:val="电子邮件签名 Char"/>
    <w:link w:val="a8"/>
    <w:semiHidden/>
    <w:rPr>
      <w:rFonts w:ascii="Times New Roman" w:eastAsia="宋体" w:hAnsi="Times New Roman"/>
      <w:kern w:val="2"/>
      <w:sz w:val="21"/>
      <w:szCs w:val="24"/>
    </w:rPr>
  </w:style>
  <w:style w:type="paragraph" w:styleId="a">
    <w:name w:val="List Number"/>
    <w:basedOn w:val="a0"/>
    <w:pPr>
      <w:numPr>
        <w:numId w:val="1"/>
      </w:numPr>
      <w:ind w:left="357" w:hanging="357"/>
      <w:contextualSpacing/>
    </w:pPr>
    <w:rPr>
      <w:rFonts w:ascii="Helvetica" w:eastAsia="微软雅黑" w:hAnsi="Helvetica"/>
      <w:color w:val="595959"/>
      <w:kern w:val="20"/>
      <w:sz w:val="21"/>
      <w:szCs w:val="20"/>
      <w:lang w:val="zh-CN" w:eastAsia="zh-CN"/>
    </w:rPr>
  </w:style>
  <w:style w:type="paragraph" w:styleId="a9">
    <w:name w:val="Normal Indent"/>
    <w:basedOn w:val="a0"/>
    <w:semiHidden/>
    <w:pPr>
      <w:widowControl w:val="0"/>
      <w:ind w:firstLine="420"/>
      <w:jc w:val="both"/>
    </w:pPr>
    <w:rPr>
      <w:kern w:val="2"/>
      <w:sz w:val="21"/>
      <w:szCs w:val="20"/>
      <w:lang w:eastAsia="zh-CN"/>
    </w:rPr>
  </w:style>
  <w:style w:type="paragraph" w:styleId="aa">
    <w:name w:val="caption"/>
    <w:basedOn w:val="a0"/>
    <w:link w:val="Char3"/>
    <w:pPr>
      <w:widowControl w:val="0"/>
      <w:jc w:val="both"/>
    </w:pPr>
    <w:rPr>
      <w:rFonts w:ascii="Arial" w:eastAsia="黑体" w:hAnsi="Arial"/>
      <w:kern w:val="2"/>
      <w:sz w:val="20"/>
      <w:lang w:eastAsia="zh-CN"/>
    </w:rPr>
  </w:style>
  <w:style w:type="character" w:customStyle="1" w:styleId="Char3">
    <w:name w:val="题注 Char"/>
    <w:link w:val="aa"/>
    <w:semiHidden/>
    <w:rPr>
      <w:rFonts w:ascii="Arial" w:eastAsia="黑体" w:hAnsi="Arial"/>
      <w:kern w:val="2"/>
      <w:szCs w:val="24"/>
    </w:rPr>
  </w:style>
  <w:style w:type="paragraph" w:styleId="ab">
    <w:name w:val="Document Map"/>
    <w:basedOn w:val="a0"/>
    <w:link w:val="Char4"/>
    <w:pPr>
      <w:widowControl w:val="0"/>
      <w:shd w:val="clear" w:color="auto" w:fill="000080"/>
      <w:jc w:val="both"/>
    </w:pPr>
    <w:rPr>
      <w:kern w:val="2"/>
      <w:sz w:val="21"/>
      <w:lang w:eastAsia="zh-CN"/>
    </w:rPr>
  </w:style>
  <w:style w:type="character" w:customStyle="1" w:styleId="Char4">
    <w:name w:val="文档结构图 Char"/>
    <w:link w:val="ab"/>
    <w:rPr>
      <w:rFonts w:ascii="Times New Roman" w:eastAsia="宋体" w:hAnsi="Times New Roman"/>
      <w:kern w:val="2"/>
      <w:sz w:val="21"/>
      <w:szCs w:val="24"/>
      <w:shd w:val="clear" w:color="auto" w:fill="000080"/>
    </w:rPr>
  </w:style>
  <w:style w:type="paragraph" w:styleId="ac">
    <w:name w:val="annotation text"/>
    <w:basedOn w:val="a0"/>
    <w:link w:val="Char5"/>
    <w:pPr>
      <w:widowControl w:val="0"/>
    </w:pPr>
    <w:rPr>
      <w:kern w:val="2"/>
      <w:sz w:val="21"/>
      <w:lang w:eastAsia="zh-CN"/>
    </w:rPr>
  </w:style>
  <w:style w:type="character" w:customStyle="1" w:styleId="Char5">
    <w:name w:val="批注文字 Char"/>
    <w:link w:val="ac"/>
    <w:rPr>
      <w:rFonts w:ascii="Times New Roman" w:eastAsia="宋体" w:hAnsi="Times New Roman"/>
      <w:kern w:val="2"/>
      <w:sz w:val="21"/>
      <w:szCs w:val="24"/>
    </w:rPr>
  </w:style>
  <w:style w:type="paragraph" w:styleId="ad">
    <w:name w:val="Salutation"/>
    <w:basedOn w:val="a0"/>
    <w:link w:val="Char6"/>
    <w:pPr>
      <w:widowControl w:val="0"/>
      <w:jc w:val="both"/>
    </w:pPr>
    <w:rPr>
      <w:kern w:val="2"/>
      <w:sz w:val="21"/>
      <w:lang w:eastAsia="zh-CN"/>
    </w:rPr>
  </w:style>
  <w:style w:type="character" w:customStyle="1" w:styleId="Char6">
    <w:name w:val="称呼 Char"/>
    <w:link w:val="ad"/>
    <w:semiHidden/>
    <w:rPr>
      <w:rFonts w:ascii="Times New Roman" w:eastAsia="宋体" w:hAnsi="Times New Roman"/>
      <w:kern w:val="2"/>
      <w:sz w:val="21"/>
      <w:szCs w:val="24"/>
    </w:rPr>
  </w:style>
  <w:style w:type="paragraph" w:styleId="ae">
    <w:name w:val="Closing"/>
    <w:basedOn w:val="a0"/>
    <w:link w:val="Char7"/>
    <w:pPr>
      <w:widowControl w:val="0"/>
      <w:ind w:leftChars="2100" w:left="100"/>
      <w:jc w:val="both"/>
    </w:pPr>
    <w:rPr>
      <w:kern w:val="2"/>
      <w:sz w:val="21"/>
      <w:lang w:eastAsia="zh-CN"/>
    </w:rPr>
  </w:style>
  <w:style w:type="character" w:customStyle="1" w:styleId="Char7">
    <w:name w:val="结束语 Char"/>
    <w:link w:val="ae"/>
    <w:semiHidden/>
    <w:rPr>
      <w:rFonts w:ascii="Times New Roman" w:eastAsia="宋体" w:hAnsi="Times New Roman"/>
      <w:kern w:val="2"/>
      <w:sz w:val="21"/>
      <w:szCs w:val="24"/>
    </w:rPr>
  </w:style>
  <w:style w:type="paragraph" w:styleId="af">
    <w:name w:val="Body Text"/>
    <w:basedOn w:val="a0"/>
    <w:link w:val="Char30"/>
    <w:pPr>
      <w:widowControl w:val="0"/>
      <w:spacing w:line="360" w:lineRule="auto"/>
      <w:ind w:firstLine="1440"/>
      <w:jc w:val="both"/>
    </w:pPr>
    <w:rPr>
      <w:rFonts w:ascii="Arial Unicode MS" w:eastAsia="Times New Roman" w:hAnsi="Arial Unicode MS" w:hint="eastAsia"/>
      <w:color w:val="000000"/>
      <w:kern w:val="2"/>
      <w:sz w:val="32"/>
      <w:szCs w:val="32"/>
      <w:lang w:eastAsia="zh-CN"/>
    </w:rPr>
  </w:style>
  <w:style w:type="character" w:customStyle="1" w:styleId="Char30">
    <w:name w:val="正文文本 Char3"/>
    <w:link w:val="af"/>
    <w:rPr>
      <w:rFonts w:ascii="Arial Unicode MS" w:eastAsia="Times New Roman" w:hAnsi="Arial Unicode MS"/>
      <w:color w:val="000000"/>
      <w:kern w:val="2"/>
      <w:sz w:val="32"/>
      <w:szCs w:val="32"/>
    </w:rPr>
  </w:style>
  <w:style w:type="paragraph" w:styleId="af0">
    <w:name w:val="Body Text Indent"/>
    <w:basedOn w:val="a0"/>
    <w:link w:val="Char8"/>
    <w:pPr>
      <w:widowControl w:val="0"/>
      <w:ind w:leftChars="200" w:left="420"/>
      <w:jc w:val="both"/>
    </w:pPr>
    <w:rPr>
      <w:kern w:val="2"/>
      <w:sz w:val="21"/>
      <w:lang w:eastAsia="zh-CN"/>
    </w:rPr>
  </w:style>
  <w:style w:type="character" w:customStyle="1" w:styleId="Char8">
    <w:name w:val="正文文本缩进 Char"/>
    <w:link w:val="af0"/>
    <w:rPr>
      <w:rFonts w:ascii="Times New Roman" w:eastAsia="宋体" w:hAnsi="Times New Roman"/>
      <w:kern w:val="2"/>
      <w:sz w:val="21"/>
      <w:szCs w:val="24"/>
    </w:rPr>
  </w:style>
  <w:style w:type="paragraph" w:styleId="3">
    <w:name w:val="List Number 3"/>
    <w:basedOn w:val="a0"/>
    <w:pPr>
      <w:numPr>
        <w:ilvl w:val="2"/>
        <w:numId w:val="1"/>
      </w:numPr>
      <w:spacing w:before="40" w:after="160"/>
      <w:contextualSpacing/>
    </w:pPr>
    <w:rPr>
      <w:rFonts w:ascii="Helvetica" w:eastAsia="微软雅黑" w:hAnsi="Helvetica"/>
      <w:color w:val="595959"/>
      <w:kern w:val="20"/>
      <w:sz w:val="21"/>
      <w:szCs w:val="20"/>
      <w:lang w:val="zh-CN" w:eastAsia="zh-CN"/>
    </w:rPr>
  </w:style>
  <w:style w:type="paragraph" w:styleId="HTML">
    <w:name w:val="HTML Address"/>
    <w:basedOn w:val="a0"/>
    <w:link w:val="HTMLChar"/>
    <w:pPr>
      <w:widowControl w:val="0"/>
      <w:jc w:val="both"/>
    </w:pPr>
    <w:rPr>
      <w:i/>
      <w:kern w:val="2"/>
      <w:sz w:val="21"/>
      <w:lang w:eastAsia="zh-CN"/>
    </w:rPr>
  </w:style>
  <w:style w:type="character" w:customStyle="1" w:styleId="HTMLChar">
    <w:name w:val="HTML 地址 Char"/>
    <w:link w:val="HTML"/>
    <w:semiHidden/>
    <w:rPr>
      <w:rFonts w:ascii="Times New Roman" w:eastAsia="宋体" w:hAnsi="Times New Roman"/>
      <w:i/>
      <w:kern w:val="2"/>
      <w:sz w:val="21"/>
      <w:szCs w:val="24"/>
    </w:rPr>
  </w:style>
  <w:style w:type="paragraph" w:styleId="41">
    <w:name w:val="index 4"/>
    <w:basedOn w:val="a0"/>
    <w:pPr>
      <w:ind w:leftChars="600" w:left="600"/>
    </w:pPr>
    <w:rPr>
      <w:rFonts w:ascii="Verdana" w:hAnsi="Verdana"/>
    </w:rPr>
  </w:style>
  <w:style w:type="paragraph" w:styleId="51">
    <w:name w:val="toc 5"/>
    <w:basedOn w:val="a0"/>
    <w:pPr>
      <w:widowControl w:val="0"/>
      <w:ind w:leftChars="800" w:left="1680"/>
      <w:jc w:val="both"/>
    </w:pPr>
    <w:rPr>
      <w:kern w:val="2"/>
      <w:sz w:val="21"/>
      <w:lang w:eastAsia="zh-CN"/>
    </w:rPr>
  </w:style>
  <w:style w:type="paragraph" w:styleId="31">
    <w:name w:val="toc 3"/>
    <w:basedOn w:val="a0"/>
    <w:pPr>
      <w:widowControl w:val="0"/>
      <w:ind w:leftChars="400" w:left="840"/>
      <w:jc w:val="center"/>
    </w:pPr>
    <w:rPr>
      <w:rFonts w:eastAsia="黑体"/>
      <w:kern w:val="2"/>
      <w:lang w:eastAsia="zh-CN"/>
    </w:rPr>
  </w:style>
  <w:style w:type="paragraph" w:styleId="af1">
    <w:name w:val="Plain Text"/>
    <w:basedOn w:val="a0"/>
    <w:link w:val="Char20"/>
    <w:rPr>
      <w:rFonts w:hAnsi="Courier New" w:hint="eastAsia"/>
      <w:szCs w:val="20"/>
    </w:rPr>
  </w:style>
  <w:style w:type="character" w:customStyle="1" w:styleId="Char20">
    <w:name w:val="纯文本 Char2"/>
    <w:link w:val="af1"/>
    <w:rPr>
      <w:rFonts w:eastAsia="宋体" w:hAnsi="Courier New"/>
      <w:sz w:val="24"/>
      <w:lang w:eastAsia="en-US"/>
    </w:rPr>
  </w:style>
  <w:style w:type="paragraph" w:styleId="4">
    <w:name w:val="List Number 4"/>
    <w:basedOn w:val="a0"/>
    <w:pPr>
      <w:numPr>
        <w:ilvl w:val="3"/>
        <w:numId w:val="1"/>
      </w:numPr>
      <w:spacing w:before="40" w:after="160"/>
      <w:contextualSpacing/>
    </w:pPr>
    <w:rPr>
      <w:rFonts w:ascii="Helvetica" w:eastAsia="微软雅黑" w:hAnsi="Helvetica"/>
      <w:color w:val="595959"/>
      <w:kern w:val="20"/>
      <w:sz w:val="21"/>
      <w:szCs w:val="20"/>
      <w:lang w:val="zh-CN" w:eastAsia="zh-CN"/>
    </w:rPr>
  </w:style>
  <w:style w:type="paragraph" w:styleId="80">
    <w:name w:val="toc 8"/>
    <w:basedOn w:val="a0"/>
    <w:pPr>
      <w:widowControl w:val="0"/>
      <w:ind w:leftChars="1400" w:left="2940"/>
      <w:jc w:val="both"/>
    </w:pPr>
    <w:rPr>
      <w:kern w:val="2"/>
      <w:sz w:val="21"/>
      <w:lang w:eastAsia="zh-CN"/>
    </w:rPr>
  </w:style>
  <w:style w:type="paragraph" w:styleId="af2">
    <w:name w:val="Date"/>
    <w:link w:val="Char9"/>
    <w:pPr>
      <w:widowControl w:val="0"/>
      <w:spacing w:line="360" w:lineRule="auto"/>
      <w:ind w:firstLine="1440"/>
      <w:jc w:val="both"/>
    </w:pPr>
    <w:rPr>
      <w:rFonts w:eastAsia="Arial Unicode MS"/>
      <w:color w:val="000000"/>
      <w:kern w:val="2"/>
      <w:sz w:val="32"/>
      <w:szCs w:val="32"/>
    </w:rPr>
  </w:style>
  <w:style w:type="character" w:customStyle="1" w:styleId="Char9">
    <w:name w:val="日期 Char"/>
    <w:link w:val="af2"/>
    <w:rPr>
      <w:rFonts w:ascii="Times New Roman" w:eastAsia="Arial Unicode MS" w:hAnsi="Times New Roman"/>
      <w:color w:val="000000"/>
      <w:kern w:val="2"/>
      <w:sz w:val="32"/>
      <w:szCs w:val="32"/>
    </w:rPr>
  </w:style>
  <w:style w:type="paragraph" w:styleId="21">
    <w:name w:val="Body Text Indent 2"/>
    <w:basedOn w:val="a0"/>
    <w:link w:val="2Char"/>
    <w:pPr>
      <w:widowControl w:val="0"/>
      <w:spacing w:after="120" w:line="480" w:lineRule="auto"/>
      <w:ind w:leftChars="200" w:left="420" w:firstLineChars="200" w:firstLine="1440"/>
      <w:jc w:val="both"/>
    </w:pPr>
    <w:rPr>
      <w:kern w:val="2"/>
      <w:szCs w:val="20"/>
    </w:rPr>
  </w:style>
  <w:style w:type="character" w:customStyle="1" w:styleId="2Char">
    <w:name w:val="正文文本缩进 2 Char"/>
    <w:link w:val="21"/>
    <w:rPr>
      <w:rFonts w:eastAsia="宋体"/>
      <w:kern w:val="2"/>
      <w:sz w:val="24"/>
    </w:rPr>
  </w:style>
  <w:style w:type="paragraph" w:styleId="af3">
    <w:name w:val="endnote text"/>
    <w:basedOn w:val="a0"/>
    <w:link w:val="Chara"/>
    <w:pPr>
      <w:widowControl w:val="0"/>
      <w:snapToGrid w:val="0"/>
    </w:pPr>
    <w:rPr>
      <w:kern w:val="2"/>
      <w:sz w:val="21"/>
      <w:lang w:eastAsia="zh-CN"/>
    </w:rPr>
  </w:style>
  <w:style w:type="character" w:customStyle="1" w:styleId="Chara">
    <w:name w:val="尾注文本 Char"/>
    <w:link w:val="af3"/>
    <w:semiHidden/>
    <w:rPr>
      <w:rFonts w:ascii="Times New Roman" w:eastAsia="宋体" w:hAnsi="Times New Roman"/>
      <w:kern w:val="2"/>
      <w:sz w:val="21"/>
      <w:szCs w:val="24"/>
    </w:rPr>
  </w:style>
  <w:style w:type="paragraph" w:styleId="af4">
    <w:name w:val="Balloon Text"/>
    <w:basedOn w:val="a0"/>
    <w:link w:val="Charb"/>
    <w:rPr>
      <w:sz w:val="18"/>
      <w:szCs w:val="18"/>
    </w:rPr>
  </w:style>
  <w:style w:type="character" w:customStyle="1" w:styleId="Charb">
    <w:name w:val="批注框文本 Char"/>
    <w:link w:val="af4"/>
    <w:rPr>
      <w:sz w:val="18"/>
      <w:szCs w:val="18"/>
      <w:lang w:eastAsia="en-US"/>
    </w:rPr>
  </w:style>
  <w:style w:type="paragraph" w:styleId="af5">
    <w:name w:val="footer"/>
    <w:link w:val="Charc"/>
    <w:pPr>
      <w:widowControl w:val="0"/>
      <w:tabs>
        <w:tab w:val="center" w:pos="4153"/>
        <w:tab w:val="right" w:pos="8306"/>
      </w:tabs>
      <w:spacing w:line="360" w:lineRule="auto"/>
      <w:ind w:firstLine="1440"/>
    </w:pPr>
    <w:rPr>
      <w:rFonts w:eastAsia="Arial Unicode MS"/>
      <w:color w:val="000000"/>
      <w:kern w:val="2"/>
      <w:sz w:val="18"/>
      <w:szCs w:val="18"/>
    </w:rPr>
  </w:style>
  <w:style w:type="character" w:customStyle="1" w:styleId="Charc">
    <w:name w:val="页脚 Char"/>
    <w:link w:val="af5"/>
    <w:rPr>
      <w:rFonts w:eastAsia="Arial Unicode MS"/>
      <w:color w:val="000000"/>
      <w:kern w:val="2"/>
      <w:sz w:val="18"/>
      <w:szCs w:val="18"/>
    </w:rPr>
  </w:style>
  <w:style w:type="paragraph" w:styleId="af6">
    <w:name w:val="header"/>
    <w:basedOn w:val="a0"/>
    <w:link w:val="Chard"/>
    <w:pPr>
      <w:pBdr>
        <w:bottom w:val="single" w:sz="6" w:space="1" w:color="000000"/>
      </w:pBdr>
      <w:tabs>
        <w:tab w:val="center" w:pos="4153"/>
        <w:tab w:val="right" w:pos="8306"/>
      </w:tabs>
      <w:snapToGrid w:val="0"/>
      <w:jc w:val="center"/>
    </w:pPr>
    <w:rPr>
      <w:sz w:val="18"/>
      <w:szCs w:val="18"/>
    </w:rPr>
  </w:style>
  <w:style w:type="character" w:customStyle="1" w:styleId="Chard">
    <w:name w:val="页眉 Char"/>
    <w:link w:val="af6"/>
    <w:rPr>
      <w:sz w:val="18"/>
      <w:szCs w:val="18"/>
      <w:lang w:eastAsia="en-US"/>
    </w:rPr>
  </w:style>
  <w:style w:type="paragraph" w:styleId="af7">
    <w:name w:val="Signature"/>
    <w:basedOn w:val="a0"/>
    <w:link w:val="Chare"/>
    <w:pPr>
      <w:widowControl w:val="0"/>
      <w:ind w:leftChars="2100" w:left="100"/>
      <w:jc w:val="both"/>
    </w:pPr>
    <w:rPr>
      <w:kern w:val="2"/>
      <w:sz w:val="21"/>
      <w:lang w:eastAsia="zh-CN"/>
    </w:rPr>
  </w:style>
  <w:style w:type="character" w:customStyle="1" w:styleId="Chare">
    <w:name w:val="签名 Char"/>
    <w:link w:val="af7"/>
    <w:semiHidden/>
    <w:rPr>
      <w:rFonts w:ascii="Times New Roman" w:eastAsia="宋体" w:hAnsi="Times New Roman"/>
      <w:kern w:val="2"/>
      <w:sz w:val="21"/>
      <w:szCs w:val="24"/>
    </w:rPr>
  </w:style>
  <w:style w:type="paragraph" w:styleId="10">
    <w:name w:val="toc 1"/>
    <w:basedOn w:val="a0"/>
  </w:style>
  <w:style w:type="paragraph" w:styleId="42">
    <w:name w:val="toc 4"/>
    <w:basedOn w:val="a0"/>
    <w:pPr>
      <w:widowControl w:val="0"/>
      <w:ind w:leftChars="600" w:left="1260"/>
      <w:jc w:val="both"/>
    </w:pPr>
    <w:rPr>
      <w:kern w:val="2"/>
      <w:sz w:val="21"/>
      <w:lang w:eastAsia="zh-CN"/>
    </w:rPr>
  </w:style>
  <w:style w:type="paragraph" w:styleId="af8">
    <w:name w:val="Subtitle"/>
    <w:basedOn w:val="a0"/>
    <w:link w:val="Charf"/>
    <w:pPr>
      <w:widowControl w:val="0"/>
      <w:spacing w:line="312" w:lineRule="auto"/>
      <w:jc w:val="center"/>
      <w:outlineLvl w:val="1"/>
    </w:pPr>
    <w:rPr>
      <w:rFonts w:ascii="Arial" w:hAnsi="Arial"/>
      <w:b/>
      <w:kern w:val="28"/>
      <w:sz w:val="32"/>
      <w:lang w:eastAsia="zh-CN"/>
    </w:rPr>
  </w:style>
  <w:style w:type="character" w:customStyle="1" w:styleId="Charf">
    <w:name w:val="副标题 Char"/>
    <w:link w:val="af8"/>
    <w:rPr>
      <w:rFonts w:ascii="Arial" w:eastAsia="宋体" w:hAnsi="Arial"/>
      <w:b/>
      <w:kern w:val="28"/>
      <w:sz w:val="32"/>
      <w:szCs w:val="24"/>
    </w:rPr>
  </w:style>
  <w:style w:type="paragraph" w:styleId="5">
    <w:name w:val="List Number 5"/>
    <w:basedOn w:val="a0"/>
    <w:pPr>
      <w:numPr>
        <w:ilvl w:val="4"/>
        <w:numId w:val="1"/>
      </w:numPr>
      <w:spacing w:before="40" w:after="160"/>
      <w:contextualSpacing/>
    </w:pPr>
    <w:rPr>
      <w:rFonts w:ascii="Helvetica" w:eastAsia="微软雅黑" w:hAnsi="Helvetica"/>
      <w:color w:val="595959"/>
      <w:kern w:val="20"/>
      <w:sz w:val="21"/>
      <w:szCs w:val="20"/>
      <w:lang w:val="zh-CN" w:eastAsia="zh-CN"/>
    </w:rPr>
  </w:style>
  <w:style w:type="paragraph" w:styleId="af9">
    <w:name w:val="footnote text"/>
    <w:basedOn w:val="a0"/>
    <w:link w:val="Charf0"/>
    <w:pPr>
      <w:widowControl w:val="0"/>
      <w:snapToGrid w:val="0"/>
    </w:pPr>
    <w:rPr>
      <w:kern w:val="2"/>
      <w:sz w:val="18"/>
      <w:lang w:eastAsia="zh-CN"/>
    </w:rPr>
  </w:style>
  <w:style w:type="character" w:customStyle="1" w:styleId="Charf0">
    <w:name w:val="脚注文本 Char"/>
    <w:link w:val="af9"/>
    <w:rPr>
      <w:rFonts w:ascii="Times New Roman" w:eastAsia="宋体" w:hAnsi="Times New Roman"/>
      <w:kern w:val="2"/>
      <w:sz w:val="18"/>
      <w:szCs w:val="24"/>
    </w:rPr>
  </w:style>
  <w:style w:type="paragraph" w:styleId="60">
    <w:name w:val="toc 6"/>
    <w:basedOn w:val="a0"/>
    <w:pPr>
      <w:widowControl w:val="0"/>
      <w:ind w:leftChars="1000" w:left="2100"/>
      <w:jc w:val="both"/>
    </w:pPr>
    <w:rPr>
      <w:kern w:val="2"/>
      <w:sz w:val="21"/>
      <w:lang w:eastAsia="zh-CN"/>
    </w:rPr>
  </w:style>
  <w:style w:type="paragraph" w:styleId="32">
    <w:name w:val="Body Text Indent 3"/>
    <w:basedOn w:val="a0"/>
    <w:link w:val="3Char0"/>
    <w:pPr>
      <w:spacing w:after="120"/>
      <w:ind w:leftChars="200" w:left="420"/>
    </w:pPr>
    <w:rPr>
      <w:sz w:val="16"/>
      <w:szCs w:val="16"/>
    </w:rPr>
  </w:style>
  <w:style w:type="character" w:customStyle="1" w:styleId="3Char0">
    <w:name w:val="正文文本缩进 3 Char"/>
    <w:link w:val="32"/>
    <w:rPr>
      <w:sz w:val="16"/>
      <w:szCs w:val="16"/>
      <w:lang w:eastAsia="en-US"/>
    </w:rPr>
  </w:style>
  <w:style w:type="paragraph" w:styleId="22">
    <w:name w:val="toc 2"/>
    <w:pPr>
      <w:widowControl w:val="0"/>
      <w:spacing w:line="360" w:lineRule="auto"/>
      <w:ind w:left="420" w:firstLine="1440"/>
      <w:jc w:val="both"/>
    </w:pPr>
    <w:rPr>
      <w:rFonts w:eastAsia="Times New Roman"/>
      <w:color w:val="000000"/>
      <w:kern w:val="2"/>
      <w:sz w:val="24"/>
      <w:szCs w:val="24"/>
    </w:rPr>
  </w:style>
  <w:style w:type="paragraph" w:styleId="90">
    <w:name w:val="toc 9"/>
    <w:basedOn w:val="a0"/>
    <w:pPr>
      <w:widowControl w:val="0"/>
      <w:ind w:leftChars="1600" w:left="3360"/>
      <w:jc w:val="both"/>
    </w:pPr>
    <w:rPr>
      <w:kern w:val="2"/>
      <w:sz w:val="21"/>
      <w:lang w:eastAsia="zh-CN"/>
    </w:rPr>
  </w:style>
  <w:style w:type="paragraph" w:styleId="23">
    <w:name w:val="Body Text 2"/>
    <w:basedOn w:val="a0"/>
    <w:link w:val="2Char10"/>
    <w:pPr>
      <w:widowControl w:val="0"/>
      <w:spacing w:line="560" w:lineRule="exact"/>
      <w:ind w:firstLineChars="200" w:firstLine="1648"/>
      <w:jc w:val="both"/>
    </w:pPr>
    <w:rPr>
      <w:kern w:val="2"/>
      <w:szCs w:val="20"/>
      <w:lang w:eastAsia="zh-CN"/>
    </w:rPr>
  </w:style>
  <w:style w:type="character" w:customStyle="1" w:styleId="2Char10">
    <w:name w:val="正文文本 2 Char1"/>
    <w:link w:val="23"/>
    <w:rPr>
      <w:kern w:val="2"/>
      <w:sz w:val="24"/>
    </w:rPr>
  </w:style>
  <w:style w:type="paragraph" w:styleId="afa">
    <w:name w:val="Message Header"/>
    <w:basedOn w:val="a0"/>
    <w:link w:val="Charf1"/>
    <w:pPr>
      <w:widowControl w:val="0"/>
      <w:pBdr>
        <w:top w:val="single" w:sz="6" w:space="1" w:color="000000"/>
        <w:left w:val="single" w:sz="6" w:space="1" w:color="000000"/>
        <w:bottom w:val="single" w:sz="6" w:space="1" w:color="000000"/>
        <w:right w:val="single" w:sz="6" w:space="1" w:color="000000"/>
      </w:pBdr>
      <w:shd w:val="pct20" w:color="auto" w:fill="auto"/>
      <w:ind w:leftChars="500" w:left="1080" w:hangingChars="500" w:hanging="1080"/>
      <w:jc w:val="both"/>
    </w:pPr>
    <w:rPr>
      <w:rFonts w:ascii="Arial" w:hAnsi="Arial"/>
      <w:kern w:val="2"/>
      <w:lang w:eastAsia="zh-CN"/>
    </w:rPr>
  </w:style>
  <w:style w:type="character" w:customStyle="1" w:styleId="Charf1">
    <w:name w:val="信息标题 Char"/>
    <w:link w:val="afa"/>
    <w:semiHidden/>
    <w:rPr>
      <w:rFonts w:ascii="Arial" w:eastAsia="宋体" w:hAnsi="Arial"/>
      <w:kern w:val="2"/>
      <w:sz w:val="24"/>
      <w:szCs w:val="24"/>
      <w:shd w:val="pct20" w:color="auto" w:fill="auto"/>
    </w:rPr>
  </w:style>
  <w:style w:type="paragraph" w:styleId="HTML0">
    <w:name w:val="HTML Preformatted"/>
    <w:basedOn w:val="a0"/>
    <w:link w:val="HTMLChar0"/>
    <w:pPr>
      <w:widowControl w:val="0"/>
      <w:jc w:val="both"/>
    </w:pPr>
    <w:rPr>
      <w:rFonts w:ascii="Courier New" w:hAnsi="Courier New"/>
      <w:kern w:val="2"/>
      <w:sz w:val="20"/>
      <w:lang w:eastAsia="zh-CN"/>
    </w:rPr>
  </w:style>
  <w:style w:type="character" w:customStyle="1" w:styleId="HTMLChar0">
    <w:name w:val="HTML 预设格式 Char"/>
    <w:link w:val="HTML0"/>
    <w:semiHidden/>
    <w:rPr>
      <w:rFonts w:ascii="Courier New" w:eastAsia="宋体" w:hAnsi="Courier New"/>
      <w:kern w:val="2"/>
      <w:szCs w:val="24"/>
    </w:rPr>
  </w:style>
  <w:style w:type="paragraph" w:styleId="afb">
    <w:name w:val="Normal (Web)"/>
    <w:basedOn w:val="a0"/>
    <w:pPr>
      <w:widowControl w:val="0"/>
      <w:spacing w:before="100" w:after="100"/>
    </w:pPr>
    <w:rPr>
      <w:rFonts w:ascii="Arial Unicode MS" w:eastAsia="Times New Roman" w:hAnsi="Arial Unicode MS" w:hint="eastAsia"/>
      <w:color w:val="000000"/>
      <w:lang w:eastAsia="zh-CN"/>
    </w:rPr>
  </w:style>
  <w:style w:type="paragraph" w:styleId="afc">
    <w:name w:val="annotation subject"/>
    <w:basedOn w:val="ac"/>
    <w:link w:val="Charf2"/>
    <w:rPr>
      <w:b/>
    </w:rPr>
  </w:style>
  <w:style w:type="character" w:customStyle="1" w:styleId="Charf2">
    <w:name w:val="批注主题 Char"/>
    <w:link w:val="afc"/>
    <w:rPr>
      <w:rFonts w:ascii="Times New Roman" w:eastAsia="宋体" w:hAnsi="Times New Roman"/>
      <w:b/>
      <w:kern w:val="2"/>
      <w:sz w:val="21"/>
      <w:szCs w:val="24"/>
    </w:rPr>
  </w:style>
  <w:style w:type="paragraph" w:styleId="afd">
    <w:name w:val="Body Text First Indent"/>
    <w:basedOn w:val="af"/>
    <w:link w:val="Charf3"/>
    <w:pPr>
      <w:spacing w:line="240" w:lineRule="auto"/>
      <w:ind w:firstLineChars="100" w:firstLine="420"/>
    </w:pPr>
    <w:rPr>
      <w:rFonts w:ascii="Times New Roman" w:eastAsia="宋体" w:hAnsi="Times New Roman"/>
      <w:sz w:val="21"/>
      <w:szCs w:val="24"/>
    </w:rPr>
  </w:style>
  <w:style w:type="character" w:customStyle="1" w:styleId="Charf3">
    <w:name w:val="正文首行缩进 Char"/>
    <w:link w:val="afd"/>
    <w:semiHidden/>
    <w:rPr>
      <w:rFonts w:ascii="Times New Roman" w:eastAsia="宋体" w:hAnsi="Times New Roman"/>
      <w:color w:val="000000"/>
      <w:kern w:val="2"/>
      <w:sz w:val="21"/>
      <w:szCs w:val="24"/>
    </w:rPr>
  </w:style>
  <w:style w:type="paragraph" w:styleId="24">
    <w:name w:val="Body Text First Indent 2"/>
    <w:link w:val="2Char0"/>
    <w:pPr>
      <w:ind w:firstLineChars="200" w:firstLine="420"/>
    </w:pPr>
    <w:rPr>
      <w:rFonts w:ascii="Calibri" w:hAnsi="Calibri"/>
      <w:sz w:val="21"/>
      <w:szCs w:val="22"/>
    </w:rPr>
  </w:style>
  <w:style w:type="character" w:customStyle="1" w:styleId="2Char0">
    <w:name w:val="正文首行缩进 2 Char"/>
    <w:link w:val="24"/>
    <w:rPr>
      <w:rFonts w:ascii="Calibri" w:eastAsia="宋体" w:hAnsi="Calibri"/>
      <w:kern w:val="2"/>
      <w:sz w:val="21"/>
      <w:szCs w:val="22"/>
    </w:rPr>
  </w:style>
  <w:style w:type="table" w:styleId="afe">
    <w:name w:val="Table Grid"/>
    <w:basedOn w:val="a2"/>
    <w:rPr>
      <w:kern w:val="2"/>
      <w:sz w:val="21"/>
      <w:szCs w:val="22"/>
    </w:rPr>
    <w:tblPr/>
  </w:style>
  <w:style w:type="character" w:styleId="aff">
    <w:name w:val="Strong"/>
    <w:rPr>
      <w:b/>
      <w:bCs/>
    </w:rPr>
  </w:style>
  <w:style w:type="character" w:styleId="aff0">
    <w:name w:val="endnote reference"/>
    <w:rPr>
      <w:vertAlign w:val="superscript"/>
    </w:rPr>
  </w:style>
  <w:style w:type="character" w:styleId="aff1">
    <w:name w:val="page number"/>
    <w:basedOn w:val="a1"/>
  </w:style>
  <w:style w:type="character" w:customStyle="1" w:styleId="aff2">
    <w:name w:val="已访问的超链接"/>
    <w:rPr>
      <w:color w:val="800080"/>
      <w:u w:val="single"/>
    </w:rPr>
  </w:style>
  <w:style w:type="character" w:styleId="aff3">
    <w:name w:val="Emphasis"/>
    <w:rPr>
      <w:color w:val="CC0000"/>
    </w:rPr>
  </w:style>
  <w:style w:type="character" w:styleId="aff4">
    <w:name w:val="Hyperlink"/>
    <w:rPr>
      <w:u w:val="single"/>
    </w:rPr>
  </w:style>
  <w:style w:type="character" w:styleId="aff5">
    <w:name w:val="annotation reference"/>
    <w:rPr>
      <w:sz w:val="21"/>
      <w:szCs w:val="21"/>
    </w:rPr>
  </w:style>
  <w:style w:type="character" w:styleId="aff6">
    <w:name w:val="footnote reference"/>
    <w:rPr>
      <w:vertAlign w:val="superscript"/>
    </w:rPr>
  </w:style>
  <w:style w:type="paragraph" w:customStyle="1" w:styleId="11">
    <w:name w:val="无间隔1"/>
    <w:pPr>
      <w:widowControl w:val="0"/>
      <w:spacing w:line="360" w:lineRule="auto"/>
      <w:ind w:firstLine="1440"/>
      <w:jc w:val="both"/>
    </w:pPr>
    <w:rPr>
      <w:rFonts w:ascii="Arial Unicode MS" w:eastAsia="Times New Roman" w:hAnsi="Arial Unicode MS" w:hint="eastAsia"/>
      <w:color w:val="000000"/>
      <w:kern w:val="2"/>
      <w:sz w:val="21"/>
      <w:szCs w:val="21"/>
    </w:rPr>
  </w:style>
  <w:style w:type="paragraph" w:customStyle="1" w:styleId="aff7">
    <w:name w:val="首行缩进"/>
    <w:basedOn w:val="a0"/>
    <w:pPr>
      <w:spacing w:line="360" w:lineRule="auto"/>
      <w:ind w:firstLineChars="200" w:firstLine="480"/>
    </w:pPr>
    <w:rPr>
      <w:rFonts w:ascii="Calibri" w:hAnsi="Calibri"/>
      <w:szCs w:val="22"/>
      <w:lang w:val="zh-CN"/>
    </w:rPr>
  </w:style>
  <w:style w:type="table" w:customStyle="1" w:styleId="TableNormal">
    <w:name w:val="Table Normal"/>
    <w:tblPr>
      <w:tblCellMar>
        <w:top w:w="0" w:type="dxa"/>
        <w:left w:w="0" w:type="dxa"/>
        <w:bottom w:w="0" w:type="dxa"/>
        <w:right w:w="0" w:type="dxa"/>
      </w:tblCellMar>
    </w:tblPr>
  </w:style>
  <w:style w:type="paragraph" w:customStyle="1" w:styleId="aff8">
    <w:name w:val="页眉与页脚"/>
    <w:pPr>
      <w:tabs>
        <w:tab w:val="right" w:pos="9020"/>
      </w:tabs>
    </w:pPr>
    <w:rPr>
      <w:rFonts w:ascii="Helvetica" w:eastAsia="Arial Unicode MS" w:hAnsi="Helvetica"/>
      <w:color w:val="000000"/>
      <w:sz w:val="24"/>
      <w:szCs w:val="24"/>
    </w:rPr>
  </w:style>
  <w:style w:type="paragraph" w:customStyle="1" w:styleId="110">
    <w:name w:val="目录 11"/>
    <w:pPr>
      <w:widowControl w:val="0"/>
      <w:tabs>
        <w:tab w:val="right" w:leader="dot" w:pos="8296"/>
      </w:tabs>
      <w:spacing w:line="480" w:lineRule="auto"/>
      <w:ind w:firstLine="480"/>
      <w:jc w:val="both"/>
    </w:pPr>
    <w:rPr>
      <w:rFonts w:eastAsia="Times New Roman"/>
      <w:color w:val="000000"/>
      <w:kern w:val="2"/>
      <w:sz w:val="24"/>
      <w:szCs w:val="24"/>
    </w:rPr>
  </w:style>
  <w:style w:type="paragraph" w:customStyle="1" w:styleId="210">
    <w:name w:val="目录 21"/>
    <w:pPr>
      <w:widowControl w:val="0"/>
      <w:tabs>
        <w:tab w:val="right" w:leader="dot" w:pos="8296"/>
      </w:tabs>
      <w:spacing w:line="480" w:lineRule="auto"/>
      <w:ind w:left="480" w:firstLine="480"/>
      <w:jc w:val="both"/>
    </w:pPr>
    <w:rPr>
      <w:rFonts w:eastAsia="Times New Roman"/>
      <w:color w:val="000000"/>
      <w:kern w:val="2"/>
      <w:sz w:val="24"/>
      <w:szCs w:val="24"/>
    </w:rPr>
  </w:style>
  <w:style w:type="paragraph" w:styleId="aff9">
    <w:name w:val="No Spacing"/>
    <w:pPr>
      <w:widowControl w:val="0"/>
      <w:spacing w:line="360" w:lineRule="auto"/>
      <w:ind w:firstLine="1440"/>
      <w:jc w:val="both"/>
    </w:pPr>
    <w:rPr>
      <w:rFonts w:eastAsia="Arial Unicode MS"/>
      <w:color w:val="000000"/>
      <w:kern w:val="2"/>
      <w:sz w:val="21"/>
      <w:szCs w:val="21"/>
    </w:rPr>
  </w:style>
  <w:style w:type="paragraph" w:customStyle="1" w:styleId="AA0">
    <w:name w:val="正文 A A"/>
    <w:pPr>
      <w:widowControl w:val="0"/>
      <w:spacing w:line="360" w:lineRule="auto"/>
      <w:ind w:firstLine="1440"/>
      <w:jc w:val="both"/>
    </w:pPr>
    <w:rPr>
      <w:rFonts w:ascii="Arial Unicode MS" w:eastAsia="Times New Roman" w:hAnsi="Arial Unicode MS" w:hint="eastAsia"/>
      <w:color w:val="000000"/>
      <w:kern w:val="2"/>
      <w:sz w:val="21"/>
      <w:szCs w:val="21"/>
    </w:rPr>
  </w:style>
  <w:style w:type="paragraph" w:customStyle="1" w:styleId="12">
    <w:name w:val="目录 12"/>
    <w:pPr>
      <w:widowControl w:val="0"/>
      <w:tabs>
        <w:tab w:val="right" w:leader="dot" w:pos="8302"/>
      </w:tabs>
      <w:spacing w:line="480" w:lineRule="auto"/>
      <w:ind w:firstLine="480"/>
      <w:jc w:val="both"/>
    </w:pPr>
    <w:rPr>
      <w:rFonts w:eastAsia="Times New Roman"/>
      <w:color w:val="000000"/>
      <w:kern w:val="2"/>
      <w:sz w:val="24"/>
      <w:szCs w:val="24"/>
    </w:rPr>
  </w:style>
  <w:style w:type="paragraph" w:customStyle="1" w:styleId="220">
    <w:name w:val="目录 22"/>
    <w:pPr>
      <w:widowControl w:val="0"/>
      <w:tabs>
        <w:tab w:val="right" w:leader="dot" w:pos="8302"/>
      </w:tabs>
      <w:spacing w:line="480" w:lineRule="auto"/>
      <w:ind w:left="480" w:firstLine="480"/>
      <w:jc w:val="both"/>
    </w:pPr>
    <w:rPr>
      <w:rFonts w:eastAsia="Times New Roman"/>
      <w:color w:val="000000"/>
      <w:kern w:val="2"/>
      <w:sz w:val="24"/>
      <w:szCs w:val="24"/>
    </w:rPr>
  </w:style>
  <w:style w:type="character" w:customStyle="1" w:styleId="affa">
    <w:name w:val="无"/>
  </w:style>
  <w:style w:type="character" w:customStyle="1" w:styleId="Hyperlink0">
    <w:name w:val="Hyperlink.0"/>
    <w:rPr>
      <w:rFonts w:ascii="宋体" w:eastAsia="宋体" w:hAnsi="宋体"/>
      <w:lang w:val="en-US"/>
    </w:rPr>
  </w:style>
  <w:style w:type="paragraph" w:customStyle="1" w:styleId="p17">
    <w:name w:val="p17"/>
    <w:pPr>
      <w:widowControl w:val="0"/>
      <w:spacing w:before="100" w:after="100" w:line="360" w:lineRule="auto"/>
      <w:ind w:firstLine="420"/>
    </w:pPr>
    <w:rPr>
      <w:rFonts w:ascii="Arial Unicode MS" w:eastAsia="Times New Roman" w:hAnsi="Arial Unicode MS" w:hint="eastAsia"/>
      <w:color w:val="000000"/>
      <w:sz w:val="24"/>
      <w:szCs w:val="24"/>
    </w:rPr>
  </w:style>
  <w:style w:type="paragraph" w:customStyle="1" w:styleId="p16">
    <w:name w:val="p16"/>
    <w:pPr>
      <w:widowControl w:val="0"/>
      <w:spacing w:line="360" w:lineRule="auto"/>
      <w:ind w:firstLine="420"/>
      <w:jc w:val="both"/>
    </w:pPr>
    <w:rPr>
      <w:rFonts w:ascii="Arial Unicode MS" w:eastAsia="Times New Roman" w:hAnsi="Arial Unicode MS" w:hint="eastAsia"/>
      <w:color w:val="000000"/>
      <w:sz w:val="24"/>
      <w:szCs w:val="24"/>
    </w:rPr>
  </w:style>
  <w:style w:type="paragraph" w:customStyle="1" w:styleId="p15">
    <w:name w:val="p15"/>
    <w:basedOn w:val="a0"/>
    <w:pPr>
      <w:widowControl w:val="0"/>
      <w:spacing w:line="360" w:lineRule="auto"/>
      <w:ind w:firstLineChars="200" w:firstLine="420"/>
      <w:jc w:val="both"/>
    </w:pPr>
    <w:rPr>
      <w:lang w:eastAsia="zh-CN"/>
    </w:rPr>
  </w:style>
  <w:style w:type="paragraph" w:customStyle="1" w:styleId="Default">
    <w:name w:val="Default"/>
    <w:link w:val="DefaultChar"/>
    <w:pPr>
      <w:widowControl w:val="0"/>
      <w:autoSpaceDE w:val="0"/>
      <w:autoSpaceDN w:val="0"/>
    </w:pPr>
    <w:rPr>
      <w:rFonts w:ascii="......." w:eastAsia="......." w:hAnsi="......."/>
      <w:color w:val="000000"/>
      <w:sz w:val="24"/>
      <w:szCs w:val="24"/>
    </w:rPr>
  </w:style>
  <w:style w:type="character" w:customStyle="1" w:styleId="DefaultChar">
    <w:name w:val="Default Char"/>
    <w:link w:val="Default"/>
    <w:rPr>
      <w:rFonts w:ascii="......." w:eastAsia="......." w:hAnsi="......."/>
      <w:color w:val="000000"/>
      <w:sz w:val="24"/>
      <w:szCs w:val="24"/>
    </w:rPr>
  </w:style>
  <w:style w:type="paragraph" w:customStyle="1" w:styleId="affb">
    <w:name w:val="表格内文"/>
    <w:basedOn w:val="a0"/>
    <w:pPr>
      <w:widowControl w:val="0"/>
      <w:spacing w:line="400" w:lineRule="exact"/>
      <w:jc w:val="both"/>
    </w:pPr>
    <w:rPr>
      <w:rFonts w:ascii="Arial" w:hAnsi="Arial"/>
      <w:kern w:val="2"/>
      <w:sz w:val="21"/>
      <w:szCs w:val="20"/>
      <w:lang w:eastAsia="zh-CN"/>
    </w:rPr>
  </w:style>
  <w:style w:type="paragraph" w:customStyle="1" w:styleId="13">
    <w:name w:val="正文_13"/>
    <w:pPr>
      <w:widowControl w:val="0"/>
      <w:jc w:val="both"/>
    </w:pPr>
    <w:rPr>
      <w:kern w:val="2"/>
      <w:sz w:val="21"/>
      <w:szCs w:val="24"/>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ffc">
    <w:name w:val="List Paragraph"/>
    <w:basedOn w:val="a0"/>
    <w:link w:val="Charf4"/>
    <w:pPr>
      <w:ind w:firstLineChars="200" w:firstLine="420"/>
    </w:pPr>
  </w:style>
  <w:style w:type="character" w:customStyle="1" w:styleId="Charf4">
    <w:name w:val="列出段落 Char"/>
    <w:link w:val="affc"/>
    <w:rPr>
      <w:rFonts w:eastAsia="宋体"/>
      <w:sz w:val="24"/>
      <w:szCs w:val="24"/>
      <w:lang w:eastAsia="en-US"/>
    </w:r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14">
    <w:name w:val="网格型1"/>
    <w:basedOn w:val="a2"/>
    <w:pPr>
      <w:widowControl w:val="0"/>
      <w:jc w:val="both"/>
    </w:pPr>
    <w:tblPr/>
  </w:style>
  <w:style w:type="table" w:customStyle="1" w:styleId="25">
    <w:name w:val="网格型2"/>
    <w:basedOn w:val="a2"/>
    <w:pPr>
      <w:widowControl w:val="0"/>
      <w:jc w:val="both"/>
    </w:pPr>
    <w:tblPr/>
  </w:style>
  <w:style w:type="table" w:customStyle="1" w:styleId="33">
    <w:name w:val="网格型3"/>
    <w:basedOn w:val="a2"/>
    <w:pPr>
      <w:widowControl w:val="0"/>
      <w:jc w:val="both"/>
    </w:pPr>
    <w:tblPr/>
  </w:style>
  <w:style w:type="table" w:customStyle="1" w:styleId="43">
    <w:name w:val="网格型4"/>
    <w:basedOn w:val="a2"/>
    <w:pPr>
      <w:widowControl w:val="0"/>
      <w:jc w:val="both"/>
    </w:pPr>
    <w:tblPr/>
  </w:style>
  <w:style w:type="table" w:customStyle="1" w:styleId="52">
    <w:name w:val="网格型5"/>
    <w:basedOn w:val="a2"/>
    <w:pPr>
      <w:widowControl w:val="0"/>
      <w:jc w:val="both"/>
    </w:pPr>
    <w:tblPr/>
  </w:style>
  <w:style w:type="table" w:customStyle="1" w:styleId="TableNormal41">
    <w:name w:val="Table Normal41"/>
    <w:tblPr>
      <w:tblCellMar>
        <w:top w:w="0" w:type="dxa"/>
        <w:left w:w="0" w:type="dxa"/>
        <w:bottom w:w="0" w:type="dxa"/>
        <w:right w:w="0" w:type="dxa"/>
      </w:tblCellMar>
    </w:tblPr>
  </w:style>
  <w:style w:type="table" w:customStyle="1" w:styleId="TableNormal51">
    <w:name w:val="Table Normal51"/>
    <w:tblPr>
      <w:tblCellMar>
        <w:top w:w="0" w:type="dxa"/>
        <w:left w:w="0" w:type="dxa"/>
        <w:bottom w:w="0" w:type="dxa"/>
        <w:right w:w="0" w:type="dxa"/>
      </w:tblCellMar>
    </w:tblPr>
  </w:style>
  <w:style w:type="table" w:customStyle="1" w:styleId="TableNormal61">
    <w:name w:val="Table Normal61"/>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2Char2">
    <w:name w:val="标题 2 Char"/>
    <w:rPr>
      <w:rFonts w:ascii="Cambria" w:eastAsia="宋体" w:hAnsi="Cambria"/>
      <w:b/>
      <w:bCs/>
      <w:sz w:val="32"/>
      <w:szCs w:val="32"/>
    </w:rPr>
  </w:style>
  <w:style w:type="character" w:customStyle="1" w:styleId="StyleCaptionChar">
    <w:name w:val="Style Caption + 宋体 小五 Char"/>
    <w:rPr>
      <w:rFonts w:ascii="Arial" w:hAnsi="Arial"/>
      <w:kern w:val="2"/>
      <w:sz w:val="18"/>
    </w:rPr>
  </w:style>
  <w:style w:type="character" w:customStyle="1" w:styleId="StyleCaption1Char">
    <w:name w:val="Style Caption + 宋体 五号1 Char"/>
    <w:rPr>
      <w:rFonts w:ascii="宋体" w:eastAsia="宋体" w:hAnsi="宋体" w:hint="eastAsia"/>
      <w:kern w:val="2"/>
      <w:sz w:val="18"/>
    </w:rPr>
  </w:style>
  <w:style w:type="character" w:customStyle="1" w:styleId="versionChar">
    <w:name w:val="version Char"/>
    <w:rPr>
      <w:color w:val="000000"/>
      <w:kern w:val="2"/>
      <w:sz w:val="48"/>
      <w:szCs w:val="24"/>
    </w:rPr>
  </w:style>
  <w:style w:type="character" w:customStyle="1" w:styleId="Charf5">
    <w:name w:val="纯文本 Char"/>
    <w:rPr>
      <w:rFonts w:ascii="宋体" w:eastAsia="宋体" w:hAnsi="Courier New" w:hint="eastAsia"/>
      <w:kern w:val="2"/>
      <w:sz w:val="21"/>
      <w:szCs w:val="21"/>
    </w:rPr>
  </w:style>
  <w:style w:type="character" w:customStyle="1" w:styleId="5Char0">
    <w:name w:val="样式5 Char"/>
    <w:rPr>
      <w:rFonts w:ascii="宋体" w:eastAsia="宋体" w:hAnsi="宋体" w:hint="eastAsia"/>
      <w:kern w:val="2"/>
      <w:sz w:val="18"/>
      <w:szCs w:val="24"/>
      <w:lang w:val="en-US" w:eastAsia="zh-CN"/>
    </w:rPr>
  </w:style>
  <w:style w:type="character" w:customStyle="1" w:styleId="1CharChar">
    <w:name w:val="样式1 Char Char"/>
    <w:rPr>
      <w:rFonts w:ascii="宋体" w:eastAsia="宋体" w:hAnsi="宋体" w:hint="eastAsia"/>
      <w:b/>
      <w:kern w:val="2"/>
      <w:sz w:val="30"/>
      <w:szCs w:val="30"/>
      <w:lang w:val="en-US" w:eastAsia="zh-CN"/>
    </w:rPr>
  </w:style>
  <w:style w:type="character" w:customStyle="1" w:styleId="Charf6">
    <w:name w:val="注意 Char"/>
    <w:rPr>
      <w:rFonts w:ascii="黑体" w:eastAsia="黑体" w:hAnsi="宋体"/>
      <w:kern w:val="2"/>
      <w:sz w:val="24"/>
      <w:szCs w:val="24"/>
    </w:rPr>
  </w:style>
  <w:style w:type="character" w:customStyle="1" w:styleId="2Char3">
    <w:name w:val="正文文本 2 Char"/>
    <w:rPr>
      <w:kern w:val="2"/>
      <w:sz w:val="21"/>
      <w:szCs w:val="24"/>
    </w:rPr>
  </w:style>
  <w:style w:type="character" w:customStyle="1" w:styleId="NoteChar">
    <w:name w:val="Note Char"/>
    <w:rPr>
      <w:rFonts w:ascii="Calibri" w:hAnsi="Calibri"/>
      <w:i/>
      <w:kern w:val="2"/>
      <w:sz w:val="21"/>
      <w:shd w:val="clear" w:color="auto" w:fill="DBE5F1"/>
    </w:rPr>
  </w:style>
  <w:style w:type="character" w:customStyle="1" w:styleId="211">
    <w:name w:val="标题 21"/>
    <w:rPr>
      <w:rFonts w:ascii="宋体" w:eastAsia="宋体" w:hAnsi="宋体" w:hint="eastAsia"/>
      <w:b/>
      <w:kern w:val="2"/>
      <w:sz w:val="30"/>
      <w:szCs w:val="32"/>
      <w:lang w:val="en-US" w:eastAsia="zh-CN"/>
    </w:rPr>
  </w:style>
  <w:style w:type="character" w:customStyle="1" w:styleId="3CharChar">
    <w:name w:val="样式3 Char Char"/>
    <w:rPr>
      <w:rFonts w:ascii="宋体" w:eastAsia="宋体" w:hAnsi="宋体" w:hint="eastAsia"/>
      <w:kern w:val="2"/>
      <w:sz w:val="18"/>
      <w:szCs w:val="18"/>
      <w:lang w:val="en-US" w:eastAsia="zh-CN"/>
    </w:rPr>
  </w:style>
  <w:style w:type="character" w:customStyle="1" w:styleId="2CharChar">
    <w:name w:val="样式2 Char Char"/>
    <w:rPr>
      <w:rFonts w:ascii="宋体" w:eastAsia="宋体" w:hAnsi="宋体" w:hint="eastAsia"/>
      <w:kern w:val="2"/>
      <w:sz w:val="24"/>
      <w:szCs w:val="24"/>
      <w:lang w:val="en-US" w:eastAsia="zh-CN"/>
    </w:rPr>
  </w:style>
  <w:style w:type="character" w:customStyle="1" w:styleId="4CharChar">
    <w:name w:val="样式4 Char Char"/>
    <w:rPr>
      <w:rFonts w:ascii="宋体" w:eastAsia="宋体" w:hAnsi="宋体" w:hint="eastAsia"/>
      <w:b/>
      <w:kern w:val="2"/>
      <w:sz w:val="24"/>
      <w:szCs w:val="24"/>
      <w:lang w:val="en-US" w:eastAsia="zh-CN"/>
    </w:rPr>
  </w:style>
  <w:style w:type="character" w:customStyle="1" w:styleId="6Char0">
    <w:name w:val="样式6 Char"/>
    <w:rPr>
      <w:rFonts w:ascii="宋体" w:eastAsia="宋体" w:hAnsi="宋体" w:hint="eastAsia"/>
      <w:b/>
      <w:kern w:val="2"/>
      <w:sz w:val="24"/>
      <w:szCs w:val="24"/>
      <w:lang w:val="en-US" w:eastAsia="zh-CN"/>
    </w:rPr>
  </w:style>
  <w:style w:type="character" w:customStyle="1" w:styleId="Char10">
    <w:name w:val="正文文本 Char1"/>
    <w:rPr>
      <w:kern w:val="2"/>
      <w:sz w:val="21"/>
      <w:szCs w:val="24"/>
    </w:rPr>
  </w:style>
  <w:style w:type="character" w:customStyle="1" w:styleId="Charf7">
    <w:name w:val="样式 小四 加粗 Char"/>
    <w:rPr>
      <w:rFonts w:ascii="宋体" w:eastAsia="宋体" w:hAnsi="宋体" w:hint="eastAsia"/>
      <w:b/>
      <w:kern w:val="2"/>
      <w:sz w:val="24"/>
      <w:szCs w:val="24"/>
      <w:lang w:val="en-US" w:eastAsia="zh-CN"/>
    </w:rPr>
  </w:style>
  <w:style w:type="character" w:customStyle="1" w:styleId="Charf8">
    <w:name w:val="图说明 Char"/>
    <w:rPr>
      <w:rFonts w:ascii="宋体" w:eastAsia="宋体" w:hAnsi="宋体" w:hint="eastAsia"/>
      <w:kern w:val="2"/>
      <w:szCs w:val="24"/>
      <w:lang w:val="en-US" w:eastAsia="zh-CN"/>
    </w:rPr>
  </w:style>
  <w:style w:type="character" w:customStyle="1" w:styleId="StyleCaptionChar0">
    <w:name w:val="Style Caption Char"/>
    <w:rPr>
      <w:rFonts w:ascii="Arial" w:eastAsia="黑体" w:hAnsi="Arial"/>
      <w:kern w:val="2"/>
      <w:szCs w:val="24"/>
    </w:rPr>
  </w:style>
  <w:style w:type="character" w:customStyle="1" w:styleId="StyleCaptionChar1">
    <w:name w:val="Style Caption + 宋体 五号 Char"/>
    <w:rPr>
      <w:rFonts w:ascii="宋体" w:eastAsia="宋体" w:hAnsi="宋体" w:hint="eastAsia"/>
      <w:kern w:val="2"/>
      <w:sz w:val="18"/>
    </w:rPr>
  </w:style>
  <w:style w:type="character" w:customStyle="1" w:styleId="NoSpacingChar">
    <w:name w:val="No Spacing Char"/>
    <w:rPr>
      <w:rFonts w:ascii="Calibri" w:hAnsi="Calibri"/>
      <w:sz w:val="22"/>
      <w:szCs w:val="22"/>
      <w:lang w:val="en-US" w:eastAsia="zh-CN"/>
    </w:rPr>
  </w:style>
  <w:style w:type="character" w:customStyle="1" w:styleId="5Char1">
    <w:name w:val="标题5 Char"/>
    <w:rPr>
      <w:b/>
      <w:color w:val="1F497D"/>
      <w:kern w:val="2"/>
      <w:sz w:val="24"/>
      <w:szCs w:val="24"/>
    </w:rPr>
  </w:style>
  <w:style w:type="character" w:customStyle="1" w:styleId="3Char1">
    <w:name w:val="正文文本 3 Char"/>
    <w:basedOn w:val="a1"/>
  </w:style>
  <w:style w:type="character" w:customStyle="1" w:styleId="trans">
    <w:name w:val="trans"/>
    <w:basedOn w:val="a1"/>
  </w:style>
  <w:style w:type="character" w:customStyle="1" w:styleId="100">
    <w:name w:val="样式 10 磅 加粗"/>
    <w:rPr>
      <w:b/>
      <w:sz w:val="24"/>
    </w:rPr>
  </w:style>
  <w:style w:type="paragraph" w:customStyle="1" w:styleId="26">
    <w:name w:val="标题2"/>
    <w:basedOn w:val="20"/>
    <w:link w:val="2Char4"/>
    <w:pPr>
      <w:snapToGrid w:val="0"/>
      <w:spacing w:line="300" w:lineRule="auto"/>
      <w:ind w:firstLineChars="200" w:firstLine="600"/>
    </w:pPr>
    <w:rPr>
      <w:rFonts w:ascii="黑体" w:eastAsia="黑体" w:hAnsi="黑体"/>
      <w:bCs/>
      <w:kern w:val="2"/>
      <w:sz w:val="30"/>
      <w:szCs w:val="32"/>
    </w:rPr>
  </w:style>
  <w:style w:type="character" w:customStyle="1" w:styleId="2Char4">
    <w:name w:val="标题2 Char"/>
    <w:link w:val="26"/>
    <w:rPr>
      <w:rFonts w:ascii="黑体" w:eastAsia="黑体" w:hAnsi="黑体"/>
      <w:bCs/>
      <w:kern w:val="2"/>
      <w:sz w:val="30"/>
      <w:szCs w:val="32"/>
    </w:rPr>
  </w:style>
  <w:style w:type="character" w:customStyle="1" w:styleId="3Char10">
    <w:name w:val="标题 3 Char1"/>
    <w:rPr>
      <w:rFonts w:eastAsia="宋体"/>
      <w:b/>
      <w:bCs/>
      <w:kern w:val="2"/>
      <w:sz w:val="32"/>
      <w:szCs w:val="32"/>
      <w:lang w:val="en-US" w:eastAsia="zh-CN" w:bidi="ar-SA"/>
    </w:rPr>
  </w:style>
  <w:style w:type="character" w:customStyle="1" w:styleId="Charf9">
    <w:name w:val="正文文本 Char"/>
    <w:basedOn w:val="a1"/>
  </w:style>
  <w:style w:type="paragraph" w:customStyle="1" w:styleId="Style6">
    <w:name w:val="_Style 6"/>
    <w:basedOn w:val="a0"/>
    <w:pPr>
      <w:widowControl w:val="0"/>
      <w:tabs>
        <w:tab w:val="left" w:pos="360"/>
      </w:tabs>
      <w:jc w:val="both"/>
    </w:pPr>
    <w:rPr>
      <w:kern w:val="2"/>
      <w:sz w:val="21"/>
      <w:lang w:eastAsia="zh-CN"/>
    </w:rPr>
  </w:style>
  <w:style w:type="paragraph" w:customStyle="1" w:styleId="affd">
    <w:name w:val="表格文字正文"/>
    <w:basedOn w:val="a0"/>
    <w:pPr>
      <w:widowControl w:val="0"/>
      <w:spacing w:line="264" w:lineRule="auto"/>
      <w:jc w:val="center"/>
    </w:pPr>
    <w:rPr>
      <w:rFonts w:ascii="宋体" w:eastAsia="仿宋" w:hAnsi="宋体"/>
      <w:kern w:val="2"/>
      <w:lang w:eastAsia="zh-CN"/>
    </w:rPr>
  </w:style>
  <w:style w:type="table" w:customStyle="1" w:styleId="61">
    <w:name w:val="网格型6"/>
    <w:basedOn w:val="a2"/>
    <w:rPr>
      <w:kern w:val="2"/>
      <w:sz w:val="21"/>
      <w:szCs w:val="22"/>
    </w:rPr>
    <w:tblPr/>
  </w:style>
  <w:style w:type="table" w:customStyle="1" w:styleId="111">
    <w:name w:val="网格型11"/>
    <w:basedOn w:val="a2"/>
    <w:rPr>
      <w:kern w:val="2"/>
      <w:sz w:val="21"/>
      <w:szCs w:val="22"/>
    </w:rPr>
    <w:tblPr/>
  </w:style>
  <w:style w:type="table" w:customStyle="1" w:styleId="TableNormal7">
    <w:name w:val="Table Normal7"/>
    <w:tblPr>
      <w:tblCellMar>
        <w:top w:w="0" w:type="dxa"/>
        <w:left w:w="0" w:type="dxa"/>
        <w:bottom w:w="0" w:type="dxa"/>
        <w:right w:w="0" w:type="dxa"/>
      </w:tblCellMar>
    </w:tblPr>
  </w:style>
  <w:style w:type="table" w:customStyle="1" w:styleId="212">
    <w:name w:val="网格型21"/>
    <w:basedOn w:val="a2"/>
    <w:pPr>
      <w:widowControl w:val="0"/>
      <w:jc w:val="both"/>
    </w:pPr>
    <w:tblPr/>
  </w:style>
  <w:style w:type="table" w:customStyle="1" w:styleId="TableNormal111">
    <w:name w:val="Table Normal111"/>
    <w:tblPr>
      <w:tblCellMar>
        <w:top w:w="0" w:type="dxa"/>
        <w:left w:w="0" w:type="dxa"/>
        <w:bottom w:w="0" w:type="dxa"/>
        <w:right w:w="0" w:type="dxa"/>
      </w:tblCellMar>
    </w:tblPr>
  </w:style>
  <w:style w:type="table" w:customStyle="1" w:styleId="TableNormal211">
    <w:name w:val="Table Normal211"/>
    <w:tblPr>
      <w:tblCellMar>
        <w:top w:w="0" w:type="dxa"/>
        <w:left w:w="0" w:type="dxa"/>
        <w:bottom w:w="0" w:type="dxa"/>
        <w:right w:w="0" w:type="dxa"/>
      </w:tblCellMar>
    </w:tblPr>
  </w:style>
  <w:style w:type="table" w:customStyle="1" w:styleId="TableNormal311">
    <w:name w:val="Table Normal311"/>
    <w:tblPr>
      <w:tblCellMar>
        <w:top w:w="0" w:type="dxa"/>
        <w:left w:w="0" w:type="dxa"/>
        <w:bottom w:w="0" w:type="dxa"/>
        <w:right w:w="0" w:type="dxa"/>
      </w:tblCellMar>
    </w:tblPr>
  </w:style>
  <w:style w:type="table" w:customStyle="1" w:styleId="71">
    <w:name w:val="网格型7"/>
    <w:basedOn w:val="a2"/>
    <w:rPr>
      <w:kern w:val="2"/>
      <w:sz w:val="21"/>
      <w:szCs w:val="22"/>
    </w:rPr>
    <w:tblPr/>
  </w:style>
  <w:style w:type="table" w:customStyle="1" w:styleId="TableNormal8">
    <w:name w:val="Table Normal8"/>
    <w:tblPr>
      <w:tblCellMar>
        <w:top w:w="0" w:type="dxa"/>
        <w:left w:w="0" w:type="dxa"/>
        <w:bottom w:w="0" w:type="dxa"/>
        <w:right w:w="0" w:type="dxa"/>
      </w:tblCellMar>
    </w:tblPr>
  </w:style>
  <w:style w:type="table" w:customStyle="1" w:styleId="710">
    <w:name w:val="网格型71"/>
    <w:basedOn w:val="a2"/>
    <w:rPr>
      <w:kern w:val="2"/>
      <w:sz w:val="21"/>
      <w:szCs w:val="22"/>
    </w:rPr>
    <w:tblPr/>
  </w:style>
  <w:style w:type="table" w:customStyle="1" w:styleId="1110">
    <w:name w:val="网格型111"/>
    <w:basedOn w:val="a2"/>
    <w:pPr>
      <w:widowControl w:val="0"/>
      <w:jc w:val="both"/>
    </w:pPr>
    <w:tblPr/>
  </w:style>
  <w:style w:type="table" w:customStyle="1" w:styleId="81">
    <w:name w:val="网格型8"/>
    <w:basedOn w:val="a2"/>
    <w:pPr>
      <w:widowControl w:val="0"/>
      <w:jc w:val="both"/>
    </w:pPr>
    <w:tblPr/>
  </w:style>
  <w:style w:type="table" w:customStyle="1" w:styleId="91">
    <w:name w:val="网格型9"/>
    <w:basedOn w:val="a2"/>
    <w:rPr>
      <w:kern w:val="2"/>
      <w:sz w:val="21"/>
      <w:szCs w:val="22"/>
    </w:rPr>
    <w:tblPr/>
  </w:style>
  <w:style w:type="table" w:customStyle="1" w:styleId="TableNormal9">
    <w:name w:val="Table Normal9"/>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22">
    <w:name w:val="Table Normal22"/>
    <w:tblPr>
      <w:tblCellMar>
        <w:top w:w="0" w:type="dxa"/>
        <w:left w:w="0" w:type="dxa"/>
        <w:bottom w:w="0" w:type="dxa"/>
        <w:right w:w="0" w:type="dxa"/>
      </w:tblCellMar>
    </w:tblPr>
  </w:style>
  <w:style w:type="table" w:customStyle="1" w:styleId="TableNormal32">
    <w:name w:val="Table Normal32"/>
    <w:tblPr>
      <w:tblCellMar>
        <w:top w:w="0" w:type="dxa"/>
        <w:left w:w="0" w:type="dxa"/>
        <w:bottom w:w="0" w:type="dxa"/>
        <w:right w:w="0" w:type="dxa"/>
      </w:tblCellMar>
    </w:tblPr>
  </w:style>
  <w:style w:type="table" w:customStyle="1" w:styleId="TableNormal42">
    <w:name w:val="Table Normal42"/>
    <w:tblPr>
      <w:tblCellMar>
        <w:top w:w="0" w:type="dxa"/>
        <w:left w:w="0" w:type="dxa"/>
        <w:bottom w:w="0" w:type="dxa"/>
        <w:right w:w="0" w:type="dxa"/>
      </w:tblCellMar>
    </w:tblPr>
  </w:style>
  <w:style w:type="table" w:customStyle="1" w:styleId="TableNormal52">
    <w:name w:val="Table Normal52"/>
    <w:tblPr>
      <w:tblCellMar>
        <w:top w:w="0" w:type="dxa"/>
        <w:left w:w="0" w:type="dxa"/>
        <w:bottom w:w="0" w:type="dxa"/>
        <w:right w:w="0" w:type="dxa"/>
      </w:tblCellMar>
    </w:tblPr>
  </w:style>
  <w:style w:type="table" w:customStyle="1" w:styleId="TableNormal62">
    <w:name w:val="Table Normal62"/>
    <w:tblPr>
      <w:tblCellMar>
        <w:top w:w="0" w:type="dxa"/>
        <w:left w:w="0" w:type="dxa"/>
        <w:bottom w:w="0" w:type="dxa"/>
        <w:right w:w="0" w:type="dxa"/>
      </w:tblCellMar>
    </w:tblPr>
  </w:style>
  <w:style w:type="table" w:customStyle="1" w:styleId="120">
    <w:name w:val="网格型12"/>
    <w:basedOn w:val="a2"/>
    <w:pPr>
      <w:widowControl w:val="0"/>
      <w:jc w:val="both"/>
    </w:pPr>
    <w:tblPr/>
  </w:style>
  <w:style w:type="table" w:customStyle="1" w:styleId="221">
    <w:name w:val="网格型22"/>
    <w:basedOn w:val="a2"/>
    <w:pPr>
      <w:widowControl w:val="0"/>
      <w:jc w:val="both"/>
    </w:pPr>
    <w:tblPr/>
  </w:style>
  <w:style w:type="table" w:customStyle="1" w:styleId="310">
    <w:name w:val="网格型31"/>
    <w:basedOn w:val="a2"/>
    <w:pPr>
      <w:widowControl w:val="0"/>
      <w:jc w:val="both"/>
    </w:pPr>
    <w:tblPr/>
  </w:style>
  <w:style w:type="table" w:customStyle="1" w:styleId="410">
    <w:name w:val="网格型41"/>
    <w:basedOn w:val="a2"/>
    <w:pPr>
      <w:widowControl w:val="0"/>
      <w:jc w:val="both"/>
    </w:pPr>
    <w:tblPr/>
  </w:style>
  <w:style w:type="table" w:customStyle="1" w:styleId="510">
    <w:name w:val="网格型51"/>
    <w:basedOn w:val="a2"/>
    <w:pPr>
      <w:widowControl w:val="0"/>
      <w:jc w:val="both"/>
    </w:pPr>
    <w:tblPr/>
  </w:style>
  <w:style w:type="table" w:customStyle="1" w:styleId="TableNormal411">
    <w:name w:val="Table Normal411"/>
    <w:tblPr>
      <w:tblCellMar>
        <w:top w:w="0" w:type="dxa"/>
        <w:left w:w="0" w:type="dxa"/>
        <w:bottom w:w="0" w:type="dxa"/>
        <w:right w:w="0" w:type="dxa"/>
      </w:tblCellMar>
    </w:tblPr>
  </w:style>
  <w:style w:type="table" w:customStyle="1" w:styleId="TableNormal511">
    <w:name w:val="Table Normal511"/>
    <w:tblPr>
      <w:tblCellMar>
        <w:top w:w="0" w:type="dxa"/>
        <w:left w:w="0" w:type="dxa"/>
        <w:bottom w:w="0" w:type="dxa"/>
        <w:right w:w="0" w:type="dxa"/>
      </w:tblCellMar>
    </w:tblPr>
  </w:style>
  <w:style w:type="table" w:customStyle="1" w:styleId="TableNormal611">
    <w:name w:val="Table Normal611"/>
    <w:tblPr>
      <w:tblCellMar>
        <w:top w:w="0" w:type="dxa"/>
        <w:left w:w="0" w:type="dxa"/>
        <w:bottom w:w="0" w:type="dxa"/>
        <w:right w:w="0" w:type="dxa"/>
      </w:tblCellMar>
    </w:tblPr>
  </w:style>
  <w:style w:type="table" w:customStyle="1" w:styleId="TableNormal112">
    <w:name w:val="Table Normal112"/>
    <w:tblPr>
      <w:tblCellMar>
        <w:top w:w="0" w:type="dxa"/>
        <w:left w:w="0" w:type="dxa"/>
        <w:bottom w:w="0" w:type="dxa"/>
        <w:right w:w="0" w:type="dxa"/>
      </w:tblCellMar>
    </w:tblPr>
  </w:style>
  <w:style w:type="table" w:customStyle="1" w:styleId="TableNormal212">
    <w:name w:val="Table Normal212"/>
    <w:tblPr>
      <w:tblCellMar>
        <w:top w:w="0" w:type="dxa"/>
        <w:left w:w="0" w:type="dxa"/>
        <w:bottom w:w="0" w:type="dxa"/>
        <w:right w:w="0" w:type="dxa"/>
      </w:tblCellMar>
    </w:tblPr>
  </w:style>
  <w:style w:type="table" w:customStyle="1" w:styleId="TableNormal312">
    <w:name w:val="Table Normal312"/>
    <w:tblPr>
      <w:tblCellMar>
        <w:top w:w="0" w:type="dxa"/>
        <w:left w:w="0" w:type="dxa"/>
        <w:bottom w:w="0" w:type="dxa"/>
        <w:right w:w="0" w:type="dxa"/>
      </w:tblCellMar>
    </w:tblPr>
  </w:style>
  <w:style w:type="paragraph" w:customStyle="1" w:styleId="15">
    <w:name w:val="修订1"/>
    <w:semiHidden/>
    <w:rPr>
      <w:sz w:val="24"/>
      <w:szCs w:val="24"/>
      <w:lang w:eastAsia="en-US"/>
    </w:rPr>
  </w:style>
  <w:style w:type="paragraph" w:customStyle="1" w:styleId="27">
    <w:name w:val="修订2"/>
    <w:rPr>
      <w:sz w:val="24"/>
      <w:szCs w:val="24"/>
      <w:lang w:eastAsia="en-US"/>
    </w:rPr>
  </w:style>
  <w:style w:type="table" w:customStyle="1" w:styleId="112">
    <w:name w:val="网格型112"/>
    <w:basedOn w:val="a2"/>
    <w:rPr>
      <w:kern w:val="2"/>
      <w:sz w:val="21"/>
      <w:szCs w:val="22"/>
    </w:rPr>
    <w:tblPr/>
  </w:style>
  <w:style w:type="table" w:customStyle="1" w:styleId="TableNormal71">
    <w:name w:val="Table Normal71"/>
    <w:tblPr>
      <w:tblCellMar>
        <w:top w:w="0" w:type="dxa"/>
        <w:left w:w="0" w:type="dxa"/>
        <w:bottom w:w="0" w:type="dxa"/>
        <w:right w:w="0" w:type="dxa"/>
      </w:tblCellMar>
    </w:tblPr>
  </w:style>
  <w:style w:type="table" w:customStyle="1" w:styleId="2110">
    <w:name w:val="网格型211"/>
    <w:basedOn w:val="a2"/>
    <w:pPr>
      <w:widowControl w:val="0"/>
      <w:jc w:val="both"/>
    </w:pPr>
    <w:tblPr/>
  </w:style>
  <w:style w:type="table" w:customStyle="1" w:styleId="TableNormal1111">
    <w:name w:val="Table Normal1111"/>
    <w:tblPr>
      <w:tblCellMar>
        <w:top w:w="0" w:type="dxa"/>
        <w:left w:w="0" w:type="dxa"/>
        <w:bottom w:w="0" w:type="dxa"/>
        <w:right w:w="0" w:type="dxa"/>
      </w:tblCellMar>
    </w:tblPr>
  </w:style>
  <w:style w:type="table" w:customStyle="1" w:styleId="TableNormal2111">
    <w:name w:val="Table Normal2111"/>
    <w:tblPr>
      <w:tblCellMar>
        <w:top w:w="0" w:type="dxa"/>
        <w:left w:w="0" w:type="dxa"/>
        <w:bottom w:w="0" w:type="dxa"/>
        <w:right w:w="0" w:type="dxa"/>
      </w:tblCellMar>
    </w:tblPr>
  </w:style>
  <w:style w:type="table" w:customStyle="1" w:styleId="TableNormal3111">
    <w:name w:val="Table Normal3111"/>
    <w:tblPr>
      <w:tblCellMar>
        <w:top w:w="0" w:type="dxa"/>
        <w:left w:w="0" w:type="dxa"/>
        <w:bottom w:w="0" w:type="dxa"/>
        <w:right w:w="0" w:type="dxa"/>
      </w:tblCellMar>
    </w:tblPr>
  </w:style>
  <w:style w:type="table" w:customStyle="1" w:styleId="610">
    <w:name w:val="网格型61"/>
    <w:basedOn w:val="a2"/>
    <w:rPr>
      <w:kern w:val="2"/>
      <w:sz w:val="21"/>
      <w:szCs w:val="22"/>
    </w:rPr>
    <w:tblPr/>
  </w:style>
  <w:style w:type="table" w:customStyle="1" w:styleId="TableNormal81">
    <w:name w:val="Table Normal81"/>
    <w:tblPr>
      <w:tblCellMar>
        <w:top w:w="0" w:type="dxa"/>
        <w:left w:w="0" w:type="dxa"/>
        <w:bottom w:w="0" w:type="dxa"/>
        <w:right w:w="0" w:type="dxa"/>
      </w:tblCellMar>
    </w:tblPr>
  </w:style>
  <w:style w:type="table" w:customStyle="1" w:styleId="72">
    <w:name w:val="网格型72"/>
    <w:basedOn w:val="a2"/>
    <w:rPr>
      <w:kern w:val="2"/>
      <w:sz w:val="21"/>
      <w:szCs w:val="22"/>
    </w:rPr>
    <w:tblPr/>
  </w:style>
  <w:style w:type="table" w:customStyle="1" w:styleId="1111">
    <w:name w:val="网格型1111"/>
    <w:basedOn w:val="a2"/>
    <w:pPr>
      <w:widowControl w:val="0"/>
      <w:jc w:val="both"/>
    </w:pPr>
    <w:tblPr/>
  </w:style>
  <w:style w:type="table" w:customStyle="1" w:styleId="TableNormal11111">
    <w:name w:val="Table Normal11111"/>
    <w:tblPr>
      <w:tblCellMar>
        <w:top w:w="0" w:type="dxa"/>
        <w:left w:w="0" w:type="dxa"/>
        <w:bottom w:w="0" w:type="dxa"/>
        <w:right w:w="0" w:type="dxa"/>
      </w:tblCellMar>
    </w:tblPr>
  </w:style>
  <w:style w:type="table" w:customStyle="1" w:styleId="810">
    <w:name w:val="网格型81"/>
    <w:basedOn w:val="a2"/>
    <w:pPr>
      <w:widowControl w:val="0"/>
      <w:jc w:val="both"/>
    </w:pPr>
    <w:tblPr/>
  </w:style>
  <w:style w:type="table" w:customStyle="1" w:styleId="910">
    <w:name w:val="网格型91"/>
    <w:basedOn w:val="a2"/>
    <w:rPr>
      <w:kern w:val="2"/>
      <w:sz w:val="21"/>
      <w:szCs w:val="22"/>
    </w:rPr>
    <w:tblPr/>
  </w:style>
  <w:style w:type="table" w:customStyle="1" w:styleId="TableNormal91">
    <w:name w:val="Table Normal91"/>
    <w:tblPr>
      <w:tblCellMar>
        <w:top w:w="0" w:type="dxa"/>
        <w:left w:w="0" w:type="dxa"/>
        <w:bottom w:w="0" w:type="dxa"/>
        <w:right w:w="0" w:type="dxa"/>
      </w:tblCellMar>
    </w:tblPr>
  </w:style>
  <w:style w:type="table" w:customStyle="1" w:styleId="TableNormal121">
    <w:name w:val="Table Normal121"/>
    <w:tblPr>
      <w:tblCellMar>
        <w:top w:w="0" w:type="dxa"/>
        <w:left w:w="0" w:type="dxa"/>
        <w:bottom w:w="0" w:type="dxa"/>
        <w:right w:w="0" w:type="dxa"/>
      </w:tblCellMar>
    </w:tblPr>
  </w:style>
  <w:style w:type="table" w:customStyle="1" w:styleId="TableNormal221">
    <w:name w:val="Table Normal221"/>
    <w:tblPr>
      <w:tblCellMar>
        <w:top w:w="0" w:type="dxa"/>
        <w:left w:w="0" w:type="dxa"/>
        <w:bottom w:w="0" w:type="dxa"/>
        <w:right w:w="0" w:type="dxa"/>
      </w:tblCellMar>
    </w:tblPr>
  </w:style>
  <w:style w:type="table" w:customStyle="1" w:styleId="TableNormal321">
    <w:name w:val="Table Normal321"/>
    <w:tblPr>
      <w:tblCellMar>
        <w:top w:w="0" w:type="dxa"/>
        <w:left w:w="0" w:type="dxa"/>
        <w:bottom w:w="0" w:type="dxa"/>
        <w:right w:w="0" w:type="dxa"/>
      </w:tblCellMar>
    </w:tblPr>
  </w:style>
  <w:style w:type="table" w:customStyle="1" w:styleId="TableNormal421">
    <w:name w:val="Table Normal421"/>
    <w:tblPr>
      <w:tblCellMar>
        <w:top w:w="0" w:type="dxa"/>
        <w:left w:w="0" w:type="dxa"/>
        <w:bottom w:w="0" w:type="dxa"/>
        <w:right w:w="0" w:type="dxa"/>
      </w:tblCellMar>
    </w:tblPr>
  </w:style>
  <w:style w:type="table" w:customStyle="1" w:styleId="TableNormal521">
    <w:name w:val="Table Normal521"/>
    <w:tblPr>
      <w:tblCellMar>
        <w:top w:w="0" w:type="dxa"/>
        <w:left w:w="0" w:type="dxa"/>
        <w:bottom w:w="0" w:type="dxa"/>
        <w:right w:w="0" w:type="dxa"/>
      </w:tblCellMar>
    </w:tblPr>
  </w:style>
  <w:style w:type="table" w:customStyle="1" w:styleId="TableNormal621">
    <w:name w:val="Table Normal621"/>
    <w:tblPr>
      <w:tblCellMar>
        <w:top w:w="0" w:type="dxa"/>
        <w:left w:w="0" w:type="dxa"/>
        <w:bottom w:w="0" w:type="dxa"/>
        <w:right w:w="0" w:type="dxa"/>
      </w:tblCellMar>
    </w:tblPr>
  </w:style>
  <w:style w:type="table" w:customStyle="1" w:styleId="121">
    <w:name w:val="网格型121"/>
    <w:basedOn w:val="a2"/>
    <w:pPr>
      <w:widowControl w:val="0"/>
      <w:jc w:val="both"/>
    </w:pPr>
    <w:tblPr/>
  </w:style>
  <w:style w:type="table" w:customStyle="1" w:styleId="TableNormal4111">
    <w:name w:val="Table Normal4111"/>
    <w:tblPr>
      <w:tblCellMar>
        <w:top w:w="0" w:type="dxa"/>
        <w:left w:w="0" w:type="dxa"/>
        <w:bottom w:w="0" w:type="dxa"/>
        <w:right w:w="0" w:type="dxa"/>
      </w:tblCellMar>
    </w:tblPr>
  </w:style>
  <w:style w:type="table" w:customStyle="1" w:styleId="TableNormal5111">
    <w:name w:val="Table Normal5111"/>
    <w:tblPr>
      <w:tblCellMar>
        <w:top w:w="0" w:type="dxa"/>
        <w:left w:w="0" w:type="dxa"/>
        <w:bottom w:w="0" w:type="dxa"/>
        <w:right w:w="0" w:type="dxa"/>
      </w:tblCellMar>
    </w:tblPr>
  </w:style>
  <w:style w:type="table" w:customStyle="1" w:styleId="TableNormal6111">
    <w:name w:val="Table Normal6111"/>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2"/>
    <w:rPr>
      <w:kern w:val="2"/>
      <w:sz w:val="21"/>
      <w:szCs w:val="22"/>
    </w:rPr>
    <w:tblPr/>
  </w:style>
  <w:style w:type="table" w:customStyle="1" w:styleId="TableNormal4211">
    <w:name w:val="Table Normal4211"/>
    <w:tblPr>
      <w:tblCellMar>
        <w:top w:w="0" w:type="dxa"/>
        <w:left w:w="0" w:type="dxa"/>
        <w:bottom w:w="0" w:type="dxa"/>
        <w:right w:w="0" w:type="dxa"/>
      </w:tblCellMar>
    </w:tblPr>
  </w:style>
  <w:style w:type="table" w:customStyle="1" w:styleId="TableNormal5211">
    <w:name w:val="Table Normal5211"/>
    <w:tblPr>
      <w:tblCellMar>
        <w:top w:w="0" w:type="dxa"/>
        <w:left w:w="0" w:type="dxa"/>
        <w:bottom w:w="0" w:type="dxa"/>
        <w:right w:w="0" w:type="dxa"/>
      </w:tblCellMar>
    </w:tblPr>
  </w:style>
  <w:style w:type="table" w:customStyle="1" w:styleId="TableNormal6211">
    <w:name w:val="Table Normal6211"/>
    <w:tblPr>
      <w:tblCellMar>
        <w:top w:w="0" w:type="dxa"/>
        <w:left w:w="0" w:type="dxa"/>
        <w:bottom w:w="0" w:type="dxa"/>
        <w:right w:w="0" w:type="dxa"/>
      </w:tblCellMar>
    </w:tblPr>
  </w:style>
  <w:style w:type="table" w:customStyle="1" w:styleId="711">
    <w:name w:val="网格型711"/>
    <w:basedOn w:val="a2"/>
    <w:tblPr/>
  </w:style>
  <w:style w:type="table" w:customStyle="1" w:styleId="TableNormal1112">
    <w:name w:val="Table Normal1112"/>
    <w:tblPr>
      <w:tblCellMar>
        <w:top w:w="0" w:type="dxa"/>
        <w:left w:w="0" w:type="dxa"/>
        <w:bottom w:w="0" w:type="dxa"/>
        <w:right w:w="0" w:type="dxa"/>
      </w:tblCellMar>
    </w:tblPr>
  </w:style>
  <w:style w:type="table" w:customStyle="1" w:styleId="811">
    <w:name w:val="网格型811"/>
    <w:basedOn w:val="a2"/>
    <w:rPr>
      <w:kern w:val="2"/>
      <w:sz w:val="21"/>
      <w:szCs w:val="22"/>
    </w:rPr>
    <w:tblPr/>
  </w:style>
  <w:style w:type="table" w:customStyle="1" w:styleId="7111">
    <w:name w:val="网格型7111"/>
    <w:basedOn w:val="a2"/>
    <w:rPr>
      <w:kern w:val="2"/>
      <w:sz w:val="21"/>
      <w:szCs w:val="22"/>
    </w:rPr>
    <w:tblPr/>
  </w:style>
  <w:style w:type="table" w:customStyle="1" w:styleId="130">
    <w:name w:val="网格型13"/>
    <w:basedOn w:val="a2"/>
    <w:rPr>
      <w:kern w:val="2"/>
      <w:sz w:val="21"/>
      <w:szCs w:val="22"/>
    </w:rPr>
    <w:tblPr/>
  </w:style>
  <w:style w:type="table" w:customStyle="1" w:styleId="TableNormal10">
    <w:name w:val="Table Normal10"/>
    <w:tblPr>
      <w:tblCellMar>
        <w:top w:w="0" w:type="dxa"/>
        <w:left w:w="0" w:type="dxa"/>
        <w:bottom w:w="0" w:type="dxa"/>
        <w:right w:w="0" w:type="dxa"/>
      </w:tblCellMar>
    </w:tblPr>
  </w:style>
  <w:style w:type="table" w:customStyle="1" w:styleId="230">
    <w:name w:val="网格型23"/>
    <w:basedOn w:val="a2"/>
    <w:pPr>
      <w:widowControl w:val="0"/>
      <w:jc w:val="both"/>
    </w:pPr>
    <w:tblPr/>
  </w:style>
  <w:style w:type="table" w:customStyle="1" w:styleId="TableNormal113">
    <w:name w:val="Table Normal113"/>
    <w:tblPr>
      <w:tblCellMar>
        <w:top w:w="0" w:type="dxa"/>
        <w:left w:w="0" w:type="dxa"/>
        <w:bottom w:w="0" w:type="dxa"/>
        <w:right w:w="0" w:type="dxa"/>
      </w:tblCellMar>
    </w:tblPr>
  </w:style>
  <w:style w:type="table" w:customStyle="1" w:styleId="TableNormal213">
    <w:name w:val="Table Normal213"/>
    <w:tblPr>
      <w:tblCellMar>
        <w:top w:w="0" w:type="dxa"/>
        <w:left w:w="0" w:type="dxa"/>
        <w:bottom w:w="0" w:type="dxa"/>
        <w:right w:w="0" w:type="dxa"/>
      </w:tblCellMar>
    </w:tblPr>
  </w:style>
  <w:style w:type="table" w:customStyle="1" w:styleId="TableNormal313">
    <w:name w:val="Table Normal313"/>
    <w:tblPr>
      <w:tblCellMar>
        <w:top w:w="0" w:type="dxa"/>
        <w:left w:w="0" w:type="dxa"/>
        <w:bottom w:w="0" w:type="dxa"/>
        <w:right w:w="0" w:type="dxa"/>
      </w:tblCellMar>
    </w:tblPr>
  </w:style>
  <w:style w:type="table" w:customStyle="1" w:styleId="101">
    <w:name w:val="网格型10"/>
    <w:basedOn w:val="a2"/>
    <w:rPr>
      <w:kern w:val="2"/>
      <w:sz w:val="21"/>
      <w:szCs w:val="22"/>
    </w:rPr>
    <w:tblPr/>
  </w:style>
  <w:style w:type="table" w:customStyle="1" w:styleId="TableNormal82">
    <w:name w:val="Table Normal82"/>
    <w:tblPr>
      <w:tblCellMar>
        <w:top w:w="0" w:type="dxa"/>
        <w:left w:w="0" w:type="dxa"/>
        <w:bottom w:w="0" w:type="dxa"/>
        <w:right w:w="0" w:type="dxa"/>
      </w:tblCellMar>
    </w:tblPr>
  </w:style>
  <w:style w:type="table" w:customStyle="1" w:styleId="113">
    <w:name w:val="网格型113"/>
    <w:basedOn w:val="a2"/>
    <w:pPr>
      <w:widowControl w:val="0"/>
      <w:jc w:val="both"/>
    </w:pPr>
    <w:tblPr/>
  </w:style>
  <w:style w:type="table" w:customStyle="1" w:styleId="TableNormal1113">
    <w:name w:val="Table Normal1113"/>
    <w:tblPr>
      <w:tblCellMar>
        <w:top w:w="0" w:type="dxa"/>
        <w:left w:w="0" w:type="dxa"/>
        <w:bottom w:w="0" w:type="dxa"/>
        <w:right w:w="0" w:type="dxa"/>
      </w:tblCellMar>
    </w:tblPr>
  </w:style>
  <w:style w:type="paragraph" w:customStyle="1" w:styleId="34">
    <w:name w:val="修订3"/>
    <w:semiHidden/>
    <w:rPr>
      <w:sz w:val="24"/>
      <w:szCs w:val="24"/>
      <w:lang w:eastAsia="en-US"/>
    </w:rPr>
  </w:style>
  <w:style w:type="table" w:customStyle="1" w:styleId="140">
    <w:name w:val="网格型14"/>
    <w:basedOn w:val="a2"/>
    <w:pPr>
      <w:widowControl w:val="0"/>
      <w:jc w:val="both"/>
    </w:pPr>
    <w:tblPr/>
  </w:style>
  <w:style w:type="table" w:customStyle="1" w:styleId="150">
    <w:name w:val="网格型15"/>
    <w:basedOn w:val="a2"/>
    <w:pPr>
      <w:widowControl w:val="0"/>
      <w:jc w:val="both"/>
    </w:pPr>
    <w:tblPr/>
  </w:style>
  <w:style w:type="table" w:customStyle="1" w:styleId="16">
    <w:name w:val="网格型16"/>
    <w:basedOn w:val="a2"/>
    <w:rPr>
      <w:kern w:val="2"/>
      <w:sz w:val="21"/>
      <w:szCs w:val="22"/>
    </w:rPr>
    <w:tblPr/>
  </w:style>
  <w:style w:type="table" w:customStyle="1" w:styleId="161">
    <w:name w:val="网格型161"/>
    <w:basedOn w:val="a2"/>
    <w:rPr>
      <w:rFonts w:ascii="Helvetica" w:hAnsi="Helvetica"/>
      <w:kern w:val="2"/>
      <w:sz w:val="21"/>
      <w:szCs w:val="22"/>
    </w:rPr>
    <w:tblPr/>
  </w:style>
  <w:style w:type="table" w:customStyle="1" w:styleId="1112">
    <w:name w:val="网格型1112"/>
    <w:basedOn w:val="a2"/>
    <w:pPr>
      <w:widowControl w:val="0"/>
      <w:jc w:val="both"/>
    </w:pPr>
    <w:tblPr/>
  </w:style>
  <w:style w:type="table" w:customStyle="1" w:styleId="712">
    <w:name w:val="网格型712"/>
    <w:basedOn w:val="a2"/>
    <w:rPr>
      <w:kern w:val="2"/>
      <w:sz w:val="21"/>
      <w:szCs w:val="22"/>
    </w:rPr>
    <w:tblPr/>
  </w:style>
  <w:style w:type="paragraph" w:customStyle="1" w:styleId="074">
    <w:name w:val="样式 首行缩进:  0.74 厘米"/>
    <w:basedOn w:val="a0"/>
    <w:pPr>
      <w:ind w:firstLine="420"/>
    </w:pPr>
    <w:rPr>
      <w:rFonts w:ascii="Arial" w:eastAsia="仿宋_GB2312" w:hAnsi="Arial"/>
      <w:bCs/>
      <w:sz w:val="28"/>
      <w:szCs w:val="28"/>
    </w:rPr>
  </w:style>
  <w:style w:type="paragraph" w:customStyle="1" w:styleId="affe">
    <w:name w:val="石墨文档正文"/>
    <w:rPr>
      <w:rFonts w:ascii="微软雅黑" w:eastAsia="微软雅黑" w:hAnsi="微软雅黑"/>
      <w:sz w:val="24"/>
      <w:szCs w:val="24"/>
    </w:rPr>
  </w:style>
  <w:style w:type="paragraph" w:customStyle="1" w:styleId="afff">
    <w:name w:val="默认"/>
    <w:rPr>
      <w:rFonts w:ascii="Helvetica" w:eastAsia="Helvetica" w:hAnsi="Helvetica"/>
      <w:color w:val="000000"/>
      <w:sz w:val="22"/>
      <w:szCs w:val="22"/>
    </w:rPr>
  </w:style>
  <w:style w:type="paragraph" w:customStyle="1" w:styleId="p0">
    <w:name w:val="p0"/>
    <w:pPr>
      <w:widowControl w:val="0"/>
      <w:spacing w:line="360" w:lineRule="auto"/>
      <w:ind w:firstLine="420"/>
      <w:jc w:val="both"/>
    </w:pPr>
    <w:rPr>
      <w:rFonts w:ascii="Arial Unicode MS" w:eastAsia="Arial Unicode MS" w:hAnsi="Arial Unicode MS" w:hint="eastAsia"/>
      <w:color w:val="000000"/>
      <w:sz w:val="24"/>
      <w:szCs w:val="24"/>
    </w:rPr>
  </w:style>
  <w:style w:type="paragraph" w:customStyle="1" w:styleId="17">
    <w:name w:val="正文1"/>
    <w:pPr>
      <w:widowControl w:val="0"/>
      <w:spacing w:line="360" w:lineRule="auto"/>
      <w:ind w:firstLine="1648"/>
      <w:jc w:val="both"/>
    </w:pPr>
    <w:rPr>
      <w:rFonts w:ascii="Arial Unicode MS" w:eastAsia="Arial Unicode MS" w:hAnsi="Arial Unicode MS" w:hint="eastAsia"/>
      <w:color w:val="000000"/>
      <w:sz w:val="22"/>
      <w:szCs w:val="22"/>
      <w:lang w:val="zh-TW" w:eastAsia="zh-TW"/>
    </w:rPr>
  </w:style>
  <w:style w:type="character" w:customStyle="1" w:styleId="Char11">
    <w:name w:val="标题 Char1"/>
    <w:rPr>
      <w:rFonts w:ascii="Helvetica" w:eastAsia="宋体" w:hAnsi="Helvetica"/>
      <w:b/>
      <w:bCs/>
      <w:sz w:val="32"/>
      <w:szCs w:val="32"/>
      <w:lang w:eastAsia="en-US"/>
    </w:rPr>
  </w:style>
  <w:style w:type="paragraph" w:customStyle="1" w:styleId="xl86">
    <w:name w:val="xl86"/>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sz w:val="28"/>
      <w:szCs w:val="28"/>
      <w:lang w:eastAsia="zh-CN"/>
    </w:rPr>
  </w:style>
  <w:style w:type="paragraph" w:customStyle="1" w:styleId="xl81">
    <w:name w:val="xl81"/>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olor w:val="000000"/>
      <w:sz w:val="28"/>
      <w:szCs w:val="28"/>
      <w:lang w:eastAsia="zh-CN"/>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sz w:val="28"/>
      <w:szCs w:val="28"/>
      <w:lang w:eastAsia="zh-CN"/>
    </w:rPr>
  </w:style>
  <w:style w:type="paragraph" w:customStyle="1" w:styleId="xl68">
    <w:name w:val="xl68"/>
    <w:basedOn w:val="a0"/>
    <w:pPr>
      <w:spacing w:before="100" w:beforeAutospacing="1" w:after="100" w:afterAutospacing="1"/>
    </w:pPr>
    <w:rPr>
      <w:rFonts w:ascii="宋体" w:hAnsi="宋体"/>
      <w:sz w:val="28"/>
      <w:szCs w:val="28"/>
      <w:lang w:eastAsia="zh-CN"/>
    </w:rPr>
  </w:style>
  <w:style w:type="paragraph" w:customStyle="1" w:styleId="18">
    <w:name w:val="列出段落1"/>
    <w:basedOn w:val="a0"/>
    <w:pPr>
      <w:widowControl w:val="0"/>
      <w:ind w:firstLineChars="200" w:firstLine="420"/>
      <w:jc w:val="both"/>
    </w:pPr>
    <w:rPr>
      <w:rFonts w:ascii="Calibri" w:hAnsi="Calibri"/>
      <w:kern w:val="2"/>
      <w:sz w:val="21"/>
      <w:szCs w:val="22"/>
      <w:lang w:eastAsia="zh-CN"/>
    </w:rPr>
  </w:style>
  <w:style w:type="paragraph" w:customStyle="1" w:styleId="xl88">
    <w:name w:val="xl8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sz w:val="28"/>
      <w:szCs w:val="28"/>
      <w:lang w:eastAsia="zh-CN"/>
    </w:rPr>
  </w:style>
  <w:style w:type="paragraph" w:customStyle="1" w:styleId="xl83">
    <w:name w:val="xl83"/>
    <w:basedOn w:val="a0"/>
    <w:pPr>
      <w:pBdr>
        <w:top w:val="single" w:sz="4" w:space="0" w:color="000000"/>
        <w:left w:val="single" w:sz="4" w:space="0" w:color="000000"/>
        <w:right w:val="single" w:sz="4" w:space="0" w:color="000000"/>
      </w:pBdr>
      <w:spacing w:before="100" w:beforeAutospacing="1" w:after="100" w:afterAutospacing="1"/>
    </w:pPr>
    <w:rPr>
      <w:rFonts w:ascii="宋体" w:hAnsi="宋体"/>
      <w:sz w:val="28"/>
      <w:szCs w:val="28"/>
      <w:lang w:eastAsia="zh-CN"/>
    </w:rPr>
  </w:style>
  <w:style w:type="paragraph" w:customStyle="1" w:styleId="xl70">
    <w:name w:val="xl7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sz w:val="28"/>
      <w:szCs w:val="28"/>
      <w:lang w:eastAsia="zh-CN"/>
    </w:rPr>
  </w:style>
  <w:style w:type="paragraph" w:customStyle="1" w:styleId="font5">
    <w:name w:val="font5"/>
    <w:basedOn w:val="a0"/>
    <w:pPr>
      <w:spacing w:before="100" w:beforeAutospacing="1" w:after="100" w:afterAutospacing="1"/>
    </w:pPr>
    <w:rPr>
      <w:rFonts w:ascii="宋体" w:hAnsi="宋体"/>
      <w:sz w:val="18"/>
      <w:szCs w:val="18"/>
      <w:lang w:eastAsia="zh-CN"/>
    </w:rPr>
  </w:style>
  <w:style w:type="paragraph" w:customStyle="1" w:styleId="xl85">
    <w:name w:val="xl85"/>
    <w:basedOn w:val="a0"/>
    <w:pPr>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8"/>
      <w:szCs w:val="28"/>
      <w:lang w:eastAsia="zh-CN"/>
    </w:rPr>
  </w:style>
  <w:style w:type="paragraph" w:customStyle="1" w:styleId="xl80">
    <w:name w:val="xl80"/>
    <w:basedOn w:val="a0"/>
    <w:pPr>
      <w:pBdr>
        <w:top w:val="single" w:sz="4" w:space="0" w:color="000000"/>
        <w:left w:val="single" w:sz="4" w:space="0" w:color="000000"/>
        <w:right w:val="single" w:sz="4" w:space="0" w:color="000000"/>
      </w:pBdr>
      <w:spacing w:before="100" w:beforeAutospacing="1" w:after="100" w:afterAutospacing="1"/>
    </w:pPr>
    <w:rPr>
      <w:rFonts w:ascii="宋体" w:hAnsi="宋体"/>
      <w:color w:val="000000"/>
      <w:sz w:val="28"/>
      <w:szCs w:val="28"/>
      <w:lang w:eastAsia="zh-CN"/>
    </w:rPr>
  </w:style>
  <w:style w:type="paragraph" w:customStyle="1" w:styleId="font6">
    <w:name w:val="font6"/>
    <w:basedOn w:val="a0"/>
    <w:pPr>
      <w:spacing w:before="100" w:beforeAutospacing="1" w:after="100" w:afterAutospacing="1"/>
    </w:pPr>
    <w:rPr>
      <w:rFonts w:ascii="宋体" w:hAnsi="宋体"/>
      <w:sz w:val="18"/>
      <w:szCs w:val="18"/>
      <w:lang w:eastAsia="zh-CN"/>
    </w:rPr>
  </w:style>
  <w:style w:type="paragraph" w:customStyle="1" w:styleId="xl87">
    <w:name w:val="xl8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sz w:val="28"/>
      <w:szCs w:val="28"/>
      <w:lang w:eastAsia="zh-CN"/>
    </w:rPr>
  </w:style>
  <w:style w:type="paragraph" w:customStyle="1" w:styleId="xl74">
    <w:name w:val="xl74"/>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sz w:val="28"/>
      <w:szCs w:val="28"/>
      <w:lang w:eastAsia="zh-CN"/>
    </w:rPr>
  </w:style>
  <w:style w:type="paragraph" w:customStyle="1" w:styleId="xl69">
    <w:name w:val="xl69"/>
    <w:basedOn w:val="a0"/>
    <w:pPr>
      <w:spacing w:before="100" w:beforeAutospacing="1" w:after="100" w:afterAutospacing="1"/>
      <w:jc w:val="center"/>
    </w:pPr>
    <w:rPr>
      <w:rFonts w:ascii="宋体" w:hAnsi="宋体"/>
      <w:sz w:val="28"/>
      <w:szCs w:val="28"/>
      <w:lang w:eastAsia="zh-CN"/>
    </w:rPr>
  </w:style>
  <w:style w:type="paragraph" w:customStyle="1" w:styleId="xl89">
    <w:name w:val="xl8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sz w:val="28"/>
      <w:szCs w:val="28"/>
      <w:lang w:eastAsia="zh-CN"/>
    </w:rPr>
  </w:style>
  <w:style w:type="paragraph" w:customStyle="1" w:styleId="xl84">
    <w:name w:val="xl8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sz w:val="28"/>
      <w:szCs w:val="28"/>
      <w:lang w:eastAsia="zh-CN"/>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olor w:val="000000"/>
      <w:sz w:val="28"/>
      <w:szCs w:val="28"/>
      <w:lang w:eastAsia="zh-CN"/>
    </w:rPr>
  </w:style>
  <w:style w:type="paragraph" w:customStyle="1" w:styleId="xl71">
    <w:name w:val="xl7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sz w:val="28"/>
      <w:szCs w:val="28"/>
      <w:lang w:eastAsia="zh-CN"/>
    </w:rPr>
  </w:style>
  <w:style w:type="paragraph" w:customStyle="1" w:styleId="xl90">
    <w:name w:val="xl90"/>
    <w:basedOn w:val="a0"/>
    <w:pPr>
      <w:spacing w:before="100" w:beforeAutospacing="1" w:after="100" w:afterAutospacing="1"/>
    </w:pPr>
    <w:rPr>
      <w:rFonts w:ascii="宋体" w:hAnsi="宋体"/>
      <w:sz w:val="28"/>
      <w:szCs w:val="28"/>
      <w:lang w:eastAsia="zh-CN"/>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olor w:val="000000"/>
      <w:sz w:val="28"/>
      <w:szCs w:val="28"/>
      <w:lang w:eastAsia="zh-CN"/>
    </w:rPr>
  </w:style>
  <w:style w:type="paragraph" w:customStyle="1" w:styleId="xl72">
    <w:name w:val="xl72"/>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b/>
      <w:bCs/>
      <w:sz w:val="28"/>
      <w:szCs w:val="28"/>
      <w:lang w:eastAsia="zh-CN"/>
    </w:rPr>
  </w:style>
  <w:style w:type="paragraph" w:customStyle="1" w:styleId="xl79">
    <w:name w:val="xl79"/>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olor w:val="000000"/>
      <w:sz w:val="28"/>
      <w:szCs w:val="28"/>
      <w:lang w:eastAsia="zh-CN"/>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sz w:val="28"/>
      <w:szCs w:val="28"/>
      <w:lang w:eastAsia="zh-CN"/>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sz w:val="28"/>
      <w:szCs w:val="28"/>
      <w:lang w:eastAsia="zh-CN"/>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olor w:val="000000"/>
      <w:sz w:val="28"/>
      <w:szCs w:val="28"/>
      <w:lang w:eastAsia="zh-CN"/>
    </w:rPr>
  </w:style>
  <w:style w:type="paragraph" w:customStyle="1" w:styleId="28">
    <w:name w:val="列出段落2"/>
    <w:basedOn w:val="a0"/>
    <w:pPr>
      <w:widowControl w:val="0"/>
      <w:ind w:firstLineChars="200" w:firstLine="420"/>
      <w:jc w:val="both"/>
    </w:pPr>
    <w:rPr>
      <w:rFonts w:ascii="Calibri" w:hAnsi="Calibri"/>
      <w:kern w:val="2"/>
      <w:sz w:val="21"/>
      <w:szCs w:val="22"/>
      <w:lang w:eastAsia="zh-CN"/>
    </w:rPr>
  </w:style>
  <w:style w:type="paragraph" w:customStyle="1" w:styleId="44">
    <w:name w:val="标题4"/>
    <w:basedOn w:val="40"/>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rPr>
      <w:lang w:eastAsia="zh-CN"/>
    </w:rPr>
  </w:style>
  <w:style w:type="character" w:customStyle="1" w:styleId="s1">
    <w:name w:val="s1"/>
    <w:rPr>
      <w:rFonts w:ascii="Helvetica" w:eastAsia="Helvetica" w:hAnsi="Helvetica"/>
      <w:sz w:val="24"/>
      <w:szCs w:val="24"/>
    </w:rPr>
  </w:style>
  <w:style w:type="character" w:customStyle="1" w:styleId="CharChar">
    <w:name w:val="Char Char"/>
    <w:rPr>
      <w:kern w:val="2"/>
      <w:sz w:val="18"/>
      <w:szCs w:val="18"/>
    </w:rPr>
  </w:style>
  <w:style w:type="character" w:customStyle="1" w:styleId="Char12">
    <w:name w:val="文档结构图 Char1"/>
    <w:semiHidden/>
    <w:rPr>
      <w:rFonts w:ascii="宋体" w:eastAsia="宋体"/>
      <w:sz w:val="18"/>
      <w:szCs w:val="18"/>
      <w:lang w:eastAsia="en-US"/>
    </w:rPr>
  </w:style>
  <w:style w:type="character" w:customStyle="1" w:styleId="Char13">
    <w:name w:val="纯文本 Char1"/>
    <w:semiHidden/>
    <w:rPr>
      <w:rFonts w:ascii="宋体" w:eastAsia="宋体" w:hAnsi="Courier New"/>
      <w:sz w:val="21"/>
      <w:szCs w:val="21"/>
      <w:lang w:eastAsia="en-US"/>
    </w:rPr>
  </w:style>
  <w:style w:type="character" w:customStyle="1" w:styleId="Char14">
    <w:name w:val="正文文本缩进 Char1"/>
    <w:semiHidden/>
    <w:rPr>
      <w:sz w:val="24"/>
      <w:szCs w:val="24"/>
      <w:lang w:eastAsia="en-US"/>
    </w:rPr>
  </w:style>
  <w:style w:type="character" w:customStyle="1" w:styleId="unnamed11">
    <w:name w:val="unnamed11"/>
    <w:rPr>
      <w:sz w:val="22"/>
      <w:szCs w:val="22"/>
    </w:rPr>
  </w:style>
  <w:style w:type="character" w:customStyle="1" w:styleId="CharChar2">
    <w:name w:val="Char Char2"/>
    <w:rPr>
      <w:rFonts w:ascii="宋体" w:eastAsia="仿宋_GB2312" w:hAnsi="Courier New"/>
      <w:kern w:val="2"/>
      <w:sz w:val="28"/>
      <w:szCs w:val="21"/>
    </w:rPr>
  </w:style>
  <w:style w:type="character" w:customStyle="1" w:styleId="Charfa">
    <w:name w:val="段 Char"/>
    <w:link w:val="afff0"/>
    <w:rPr>
      <w:color w:val="000000"/>
      <w:kern w:val="2"/>
      <w:sz w:val="21"/>
      <w:szCs w:val="21"/>
    </w:rPr>
  </w:style>
  <w:style w:type="paragraph" w:customStyle="1" w:styleId="afff0">
    <w:name w:val="段"/>
    <w:link w:val="Charfa"/>
    <w:pPr>
      <w:ind w:firstLine="420"/>
    </w:pPr>
    <w:rPr>
      <w:color w:val="000000"/>
      <w:kern w:val="2"/>
      <w:sz w:val="21"/>
      <w:szCs w:val="21"/>
    </w:rPr>
  </w:style>
  <w:style w:type="character" w:customStyle="1" w:styleId="Char15">
    <w:name w:val="脚注文本 Char1"/>
    <w:semiHidden/>
    <w:rPr>
      <w:sz w:val="18"/>
      <w:szCs w:val="18"/>
      <w:lang w:eastAsia="en-US"/>
    </w:rPr>
  </w:style>
  <w:style w:type="character" w:customStyle="1" w:styleId="CharChar1">
    <w:name w:val="Char Char1"/>
    <w:rPr>
      <w:kern w:val="2"/>
      <w:sz w:val="18"/>
      <w:szCs w:val="18"/>
    </w:rPr>
  </w:style>
  <w:style w:type="character" w:customStyle="1" w:styleId="style141">
    <w:name w:val="style141"/>
    <w:rPr>
      <w:sz w:val="21"/>
      <w:szCs w:val="21"/>
    </w:rPr>
  </w:style>
  <w:style w:type="character" w:customStyle="1" w:styleId="wenzi1">
    <w:name w:val="wenzi1"/>
    <w:rPr>
      <w:spacing w:val="24"/>
      <w:sz w:val="18"/>
      <w:szCs w:val="18"/>
    </w:rPr>
  </w:style>
  <w:style w:type="paragraph" w:customStyle="1" w:styleId="CharChar1CharCharCharCharCharCharCharCharCharCharCharCharCharChar">
    <w:name w:val="Char Char1 Char Char Char Char Char Char Char Char Char Char Char Char Char Char"/>
    <w:basedOn w:val="a0"/>
    <w:pPr>
      <w:spacing w:after="160" w:line="240" w:lineRule="exact"/>
    </w:pPr>
    <w:rPr>
      <w:rFonts w:ascii="Verdana" w:hAnsi="Verdana"/>
      <w:sz w:val="20"/>
      <w:szCs w:val="20"/>
    </w:rPr>
  </w:style>
  <w:style w:type="paragraph" w:customStyle="1" w:styleId="xl28">
    <w:name w:val="xl28"/>
    <w:basedOn w:val="a0"/>
    <w:pPr>
      <w:spacing w:before="100" w:beforeAutospacing="1" w:after="100" w:afterAutospacing="1"/>
      <w:jc w:val="center"/>
    </w:pPr>
    <w:rPr>
      <w:rFonts w:ascii="宋体" w:hAnsi="宋体"/>
      <w:lang w:eastAsia="zh-CN"/>
    </w:rPr>
  </w:style>
  <w:style w:type="paragraph" w:customStyle="1" w:styleId="CharCharCharCharCharCharCharCharCharCharCharCharCharCharCharChar">
    <w:name w:val="Char Char Char Char Char Char Char Char Char Char Char Char Char Char Char Char"/>
    <w:basedOn w:val="a0"/>
    <w:pPr>
      <w:widowControl w:val="0"/>
      <w:tabs>
        <w:tab w:val="left" w:pos="360"/>
      </w:tabs>
      <w:spacing w:line="360" w:lineRule="auto"/>
      <w:ind w:left="482" w:firstLineChars="200" w:firstLine="200"/>
      <w:jc w:val="both"/>
    </w:pPr>
    <w:rPr>
      <w:rFonts w:ascii="宋体"/>
      <w:kern w:val="2"/>
      <w:lang w:eastAsia="zh-CN"/>
    </w:rPr>
  </w:style>
  <w:style w:type="paragraph" w:customStyle="1" w:styleId="29">
    <w:name w:val="正文字缩2字"/>
    <w:basedOn w:val="a0"/>
    <w:pPr>
      <w:widowControl w:val="0"/>
      <w:spacing w:before="60" w:after="60" w:line="360" w:lineRule="auto"/>
      <w:ind w:leftChars="200" w:left="200" w:firstLineChars="200" w:firstLine="200"/>
      <w:jc w:val="both"/>
    </w:pPr>
    <w:rPr>
      <w:kern w:val="2"/>
      <w:szCs w:val="20"/>
      <w:lang w:eastAsia="zh-CN"/>
    </w:rPr>
  </w:style>
  <w:style w:type="paragraph" w:customStyle="1" w:styleId="Charfb">
    <w:name w:val="Char"/>
    <w:basedOn w:val="a0"/>
    <w:pPr>
      <w:widowControl w:val="0"/>
      <w:tabs>
        <w:tab w:val="left" w:pos="432"/>
      </w:tabs>
      <w:ind w:left="864" w:hanging="432"/>
      <w:jc w:val="both"/>
    </w:pPr>
    <w:rPr>
      <w:kern w:val="2"/>
      <w:lang w:eastAsia="zh-CN"/>
    </w:rPr>
  </w:style>
  <w:style w:type="paragraph" w:customStyle="1" w:styleId="afff1">
    <w:name w:val="一级列项"/>
    <w:basedOn w:val="a0"/>
    <w:pPr>
      <w:widowControl w:val="0"/>
      <w:tabs>
        <w:tab w:val="left" w:pos="780"/>
      </w:tabs>
      <w:ind w:left="425" w:hanging="425"/>
      <w:jc w:val="both"/>
    </w:pPr>
    <w:rPr>
      <w:kern w:val="2"/>
      <w:sz w:val="21"/>
      <w:szCs w:val="21"/>
      <w:lang w:eastAsia="zh-CN"/>
    </w:rPr>
  </w:style>
  <w:style w:type="character" w:customStyle="1" w:styleId="3Char11">
    <w:name w:val="正文文本缩进 3 Char1"/>
    <w:semiHidden/>
    <w:rPr>
      <w:kern w:val="2"/>
      <w:sz w:val="16"/>
      <w:szCs w:val="16"/>
    </w:rPr>
  </w:style>
  <w:style w:type="character" w:customStyle="1" w:styleId="Char16">
    <w:name w:val="批注文字 Char1"/>
    <w:semiHidden/>
    <w:rPr>
      <w:kern w:val="2"/>
      <w:sz w:val="21"/>
      <w:szCs w:val="24"/>
    </w:rPr>
  </w:style>
  <w:style w:type="character" w:customStyle="1" w:styleId="apple-converted-space">
    <w:name w:val="apple-converted-space"/>
  </w:style>
  <w:style w:type="character" w:customStyle="1" w:styleId="Char17">
    <w:name w:val="批注框文本 Char1"/>
    <w:semiHidden/>
    <w:rPr>
      <w:kern w:val="2"/>
      <w:sz w:val="18"/>
      <w:szCs w:val="18"/>
    </w:rPr>
  </w:style>
  <w:style w:type="character" w:customStyle="1" w:styleId="2Char11">
    <w:name w:val="正文文本缩进 2 Char1"/>
    <w:semiHidden/>
    <w:rPr>
      <w:kern w:val="2"/>
      <w:sz w:val="21"/>
      <w:szCs w:val="24"/>
    </w:rPr>
  </w:style>
  <w:style w:type="character" w:customStyle="1" w:styleId="Char18">
    <w:name w:val="日期 Char1"/>
    <w:semiHidden/>
    <w:rPr>
      <w:kern w:val="2"/>
      <w:sz w:val="21"/>
      <w:szCs w:val="24"/>
    </w:rPr>
  </w:style>
  <w:style w:type="character" w:customStyle="1" w:styleId="Char19">
    <w:name w:val="批注主题 Char1"/>
    <w:semiHidden/>
    <w:rPr>
      <w:b/>
      <w:bCs/>
      <w:kern w:val="2"/>
      <w:sz w:val="21"/>
      <w:szCs w:val="24"/>
    </w:rPr>
  </w:style>
  <w:style w:type="character" w:customStyle="1" w:styleId="Char1a">
    <w:name w:val="页眉 Char1"/>
    <w:semiHidden/>
    <w:rPr>
      <w:kern w:val="2"/>
      <w:sz w:val="18"/>
      <w:szCs w:val="18"/>
    </w:rPr>
  </w:style>
  <w:style w:type="character" w:customStyle="1" w:styleId="Char1b">
    <w:name w:val="页脚 Char1"/>
    <w:semiHidden/>
    <w:rPr>
      <w:kern w:val="2"/>
      <w:sz w:val="18"/>
      <w:szCs w:val="18"/>
    </w:rPr>
  </w:style>
  <w:style w:type="paragraph" w:customStyle="1" w:styleId="afff2">
    <w:name w:val="表"/>
    <w:basedOn w:val="a0"/>
    <w:pPr>
      <w:widowControl w:val="0"/>
      <w:jc w:val="center"/>
    </w:pPr>
    <w:rPr>
      <w:kern w:val="2"/>
      <w:sz w:val="21"/>
      <w:szCs w:val="21"/>
      <w:lang w:eastAsia="zh-CN"/>
    </w:rPr>
  </w:style>
  <w:style w:type="paragraph" w:customStyle="1" w:styleId="afff3">
    <w:name w:val="表 靠左"/>
    <w:basedOn w:val="afff2"/>
    <w:pPr>
      <w:jc w:val="left"/>
    </w:pPr>
  </w:style>
  <w:style w:type="character" w:customStyle="1" w:styleId="font11">
    <w:name w:val="font11"/>
    <w:rPr>
      <w:rFonts w:ascii="Times New Roman" w:hAnsi="Times New Roman"/>
      <w:color w:val="000000"/>
      <w:sz w:val="21"/>
      <w:szCs w:val="21"/>
      <w:u w:val="none"/>
    </w:rPr>
  </w:style>
  <w:style w:type="character" w:customStyle="1" w:styleId="Char21">
    <w:name w:val="正文文本 Char2"/>
    <w:rPr>
      <w:rFonts w:ascii="Arial Unicode MS" w:eastAsia="Times New Roman" w:hAnsi="Arial Unicode MS"/>
      <w:color w:val="000000"/>
      <w:kern w:val="2"/>
      <w:sz w:val="32"/>
      <w:szCs w:val="32"/>
    </w:rPr>
  </w:style>
  <w:style w:type="character" w:customStyle="1" w:styleId="151">
    <w:name w:val="15"/>
    <w:rPr>
      <w:rFonts w:ascii="Arial" w:hAnsi="Arial"/>
      <w:sz w:val="24"/>
      <w:szCs w:val="24"/>
    </w:rPr>
  </w:style>
  <w:style w:type="character" w:customStyle="1" w:styleId="underline">
    <w:name w:val="underline"/>
    <w:rPr>
      <w:u w:val="single"/>
    </w:rPr>
  </w:style>
  <w:style w:type="character" w:customStyle="1" w:styleId="102">
    <w:name w:val="10"/>
    <w:rPr>
      <w:rFonts w:ascii="Times New Roman" w:hAnsi="Times New Roman"/>
    </w:rPr>
  </w:style>
  <w:style w:type="paragraph" w:customStyle="1" w:styleId="p18">
    <w:name w:val="p18"/>
    <w:basedOn w:val="a0"/>
    <w:pPr>
      <w:widowControl w:val="0"/>
      <w:spacing w:line="360" w:lineRule="auto"/>
      <w:ind w:left="420" w:firstLineChars="200" w:firstLine="420"/>
      <w:jc w:val="both"/>
    </w:pPr>
    <w:rPr>
      <w:lang w:eastAsia="zh-CN"/>
    </w:rPr>
  </w:style>
  <w:style w:type="paragraph" w:customStyle="1" w:styleId="unitparagraphtitle">
    <w:name w:val="unit_paragraph_title"/>
    <w:basedOn w:val="a0"/>
    <w:pPr>
      <w:widowControl w:val="0"/>
      <w:spacing w:line="1200" w:lineRule="atLeast"/>
      <w:ind w:firstLineChars="200" w:firstLine="1648"/>
      <w:jc w:val="both"/>
    </w:pPr>
    <w:rPr>
      <w:rFonts w:ascii="宋体" w:hAnsi="宋体" w:hint="eastAsia"/>
      <w:b/>
      <w:color w:val="000000"/>
      <w:sz w:val="36"/>
      <w:szCs w:val="36"/>
      <w:lang w:eastAsia="zh-CN"/>
    </w:rPr>
  </w:style>
  <w:style w:type="paragraph" w:customStyle="1" w:styleId="unitparagraphsecondtitle">
    <w:name w:val="unit_paragraph_second_title"/>
    <w:basedOn w:val="a0"/>
    <w:pPr>
      <w:widowControl w:val="0"/>
      <w:spacing w:line="300" w:lineRule="atLeast"/>
      <w:ind w:firstLineChars="200" w:firstLine="1648"/>
      <w:jc w:val="both"/>
    </w:pPr>
    <w:rPr>
      <w:rFonts w:ascii="宋体" w:hAnsi="宋体" w:hint="eastAsia"/>
      <w:b/>
      <w:color w:val="000000"/>
      <w:sz w:val="27"/>
      <w:szCs w:val="27"/>
      <w:lang w:eastAsia="zh-CN"/>
    </w:rPr>
  </w:style>
  <w:style w:type="paragraph" w:customStyle="1" w:styleId="unitparagraph">
    <w:name w:val="unit_paragraph"/>
    <w:basedOn w:val="a0"/>
    <w:pPr>
      <w:widowControl w:val="0"/>
      <w:spacing w:line="600" w:lineRule="atLeast"/>
      <w:ind w:firstLineChars="200" w:firstLine="420"/>
      <w:jc w:val="both"/>
    </w:pPr>
    <w:rPr>
      <w:rFonts w:ascii="宋体" w:hAnsi="宋体" w:hint="eastAsia"/>
      <w:color w:val="000000"/>
      <w:sz w:val="36"/>
      <w:szCs w:val="36"/>
      <w:lang w:eastAsia="zh-CN"/>
    </w:rPr>
  </w:style>
  <w:style w:type="paragraph" w:customStyle="1" w:styleId="Char1CharCharCharCharCharChar">
    <w:name w:val="Char1 Char Char Char Char Char Char"/>
    <w:basedOn w:val="a0"/>
    <w:pPr>
      <w:widowControl w:val="0"/>
      <w:jc w:val="both"/>
    </w:pPr>
    <w:rPr>
      <w:rFonts w:ascii="Tahoma" w:hAnsi="Tahoma"/>
      <w:kern w:val="2"/>
      <w:szCs w:val="20"/>
      <w:lang w:eastAsia="zh-CN"/>
    </w:rPr>
  </w:style>
  <w:style w:type="paragraph" w:styleId="afff4">
    <w:name w:val="Quote"/>
    <w:basedOn w:val="a0"/>
    <w:link w:val="Charfc"/>
    <w:pPr>
      <w:spacing w:line="240" w:lineRule="atLeast"/>
    </w:pPr>
    <w:rPr>
      <w:rFonts w:ascii="Cambria" w:hAnsi="Cambria"/>
      <w:i/>
      <w:iCs/>
      <w:sz w:val="22"/>
      <w:szCs w:val="22"/>
      <w:lang w:val="zh-CN" w:eastAsia="zh-CN"/>
    </w:rPr>
  </w:style>
  <w:style w:type="character" w:customStyle="1" w:styleId="Charfc">
    <w:name w:val="引用 Char"/>
    <w:link w:val="afff4"/>
    <w:rPr>
      <w:rFonts w:ascii="Cambria" w:hAnsi="Cambria"/>
      <w:i/>
      <w:iCs/>
      <w:sz w:val="22"/>
      <w:szCs w:val="22"/>
      <w:lang w:val="zh-CN"/>
    </w:rPr>
  </w:style>
  <w:style w:type="paragraph" w:styleId="afff5">
    <w:name w:val="Intense Quote"/>
    <w:basedOn w:val="a0"/>
    <w:link w:val="Charfd"/>
    <w:pPr>
      <w:pBdr>
        <w:top w:val="single" w:sz="4" w:space="10" w:color="000000"/>
        <w:bottom w:val="single" w:sz="4" w:space="10" w:color="000000"/>
      </w:pBdr>
      <w:spacing w:before="240" w:after="240" w:line="300" w:lineRule="auto"/>
      <w:ind w:left="1152" w:right="1152"/>
      <w:jc w:val="both"/>
    </w:pPr>
    <w:rPr>
      <w:rFonts w:ascii="Cambria" w:hAnsi="Cambria"/>
      <w:i/>
      <w:iCs/>
      <w:sz w:val="22"/>
      <w:szCs w:val="22"/>
      <w:lang w:val="zh-CN" w:eastAsia="zh-CN"/>
    </w:rPr>
  </w:style>
  <w:style w:type="character" w:customStyle="1" w:styleId="Charfd">
    <w:name w:val="明显引用 Char"/>
    <w:link w:val="afff5"/>
    <w:rPr>
      <w:rFonts w:ascii="Cambria" w:hAnsi="Cambria"/>
      <w:i/>
      <w:iCs/>
      <w:sz w:val="22"/>
      <w:szCs w:val="22"/>
      <w:lang w:val="zh-CN"/>
    </w:rPr>
  </w:style>
  <w:style w:type="character" w:customStyle="1" w:styleId="19">
    <w:name w:val="不明显强调1"/>
    <w:rPr>
      <w:i/>
      <w:iCs/>
    </w:rPr>
  </w:style>
  <w:style w:type="character" w:customStyle="1" w:styleId="1a">
    <w:name w:val="明显强调1"/>
    <w:rPr>
      <w:b/>
      <w:bCs/>
      <w:i/>
      <w:iCs/>
    </w:rPr>
  </w:style>
  <w:style w:type="character" w:customStyle="1" w:styleId="1b">
    <w:name w:val="不明显参考1"/>
  </w:style>
  <w:style w:type="character" w:customStyle="1" w:styleId="1c">
    <w:name w:val="明显参考1"/>
    <w:rPr>
      <w:b/>
      <w:bCs/>
    </w:rPr>
  </w:style>
  <w:style w:type="character" w:customStyle="1" w:styleId="1d">
    <w:name w:val="书籍标题1"/>
    <w:rPr>
      <w:i/>
      <w:iCs/>
      <w:spacing w:val="5"/>
    </w:rPr>
  </w:style>
  <w:style w:type="paragraph" w:customStyle="1" w:styleId="TableText">
    <w:name w:val="Table Text"/>
    <w:basedOn w:val="a0"/>
    <w:semiHidden/>
    <w:rPr>
      <w:rFonts w:ascii="Arial" w:eastAsia="Arial" w:hAnsi="Arial"/>
      <w:sz w:val="21"/>
      <w:szCs w:val="21"/>
    </w:rPr>
  </w:style>
  <w:style w:type="paragraph" w:customStyle="1" w:styleId="NewNewNewNewNewNewNewNewNewNewNewNewNewNewNewNewNewNewNewNew">
    <w:name w:val="正文 New New New New New New New New New New New New New New New New New New New New"/>
    <w:pPr>
      <w:widowControl w:val="0"/>
      <w:jc w:val="both"/>
    </w:pPr>
    <w:rPr>
      <w:rFonts w:ascii="Calibri" w:hAnsi="Calibri"/>
      <w:kern w:val="2"/>
      <w:sz w:val="21"/>
      <w:szCs w:val="22"/>
    </w:rPr>
  </w:style>
  <w:style w:type="paragraph" w:customStyle="1" w:styleId="NewNewNewNewNewNewNewNewNewNewNewNewNewNewNewNewNewNewNewNewNew">
    <w:name w:val="正文 New New New New New New New New New New New New New New New New New New New New New"/>
    <w:pPr>
      <w:widowControl w:val="0"/>
      <w:jc w:val="both"/>
    </w:pPr>
    <w:rPr>
      <w:rFonts w:ascii="Calibri" w:hAnsi="Calibri"/>
      <w:kern w:val="2"/>
      <w:sz w:val="21"/>
      <w:szCs w:val="22"/>
    </w:rPr>
  </w:style>
  <w:style w:type="paragraph" w:customStyle="1" w:styleId="TableParagraph">
    <w:name w:val="Table Paragraph"/>
    <w:basedOn w:val="a0"/>
    <w:pPr>
      <w:autoSpaceDE w:val="0"/>
      <w:autoSpaceDN w:val="0"/>
    </w:pPr>
    <w:rPr>
      <w:rFonts w:ascii="宋体" w:hAnsi="宋体"/>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1868</Words>
  <Characters>10650</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zx</cp:lastModifiedBy>
  <cp:revision>3</cp:revision>
  <dcterms:created xsi:type="dcterms:W3CDTF">2024-02-19T07:05:00Z</dcterms:created>
  <dcterms:modified xsi:type="dcterms:W3CDTF">2024-02-19T07:09:00Z</dcterms:modified>
</cp:coreProperties>
</file>